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D4B5" w14:textId="26988763"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br/>
        <w:t>Na temelju članka 30. stavka 2. Zakona o komunalnom gospodarstvu (Narodne novine 68/18, 110/18 - Odluka Ustavnog suda Republike Hrvatske, 32/20 i 145/24), uz prethodnu suglasnost Gradske skupštine Grada Zagreba, Zagrebački holding d.o.o., podružnica </w:t>
      </w:r>
      <w:proofErr w:type="spellStart"/>
      <w:r>
        <w:rPr>
          <w:color w:val="000000"/>
          <w:sz w:val="20"/>
          <w:szCs w:val="20"/>
        </w:rPr>
        <w:t>Zagrebparking</w:t>
      </w:r>
      <w:proofErr w:type="spellEnd"/>
      <w:r>
        <w:rPr>
          <w:color w:val="000000"/>
          <w:sz w:val="20"/>
          <w:szCs w:val="20"/>
        </w:rPr>
        <w:t>, Zagreb, Šubićeva 40/III., dana </w:t>
      </w:r>
      <w:r w:rsidR="00B25C76">
        <w:rPr>
          <w:color w:val="000000"/>
          <w:sz w:val="20"/>
          <w:szCs w:val="20"/>
        </w:rPr>
        <w:t>_____________</w:t>
      </w:r>
      <w:r>
        <w:rPr>
          <w:color w:val="000000"/>
          <w:sz w:val="20"/>
          <w:szCs w:val="20"/>
        </w:rPr>
        <w:t xml:space="preserve"> donijela je</w:t>
      </w:r>
    </w:p>
    <w:p w14:paraId="37D41665" w14:textId="77777777" w:rsidR="002D2D3D" w:rsidRDefault="002D2D3D" w:rsidP="002D2D3D">
      <w:pPr>
        <w:pStyle w:val="StandardWeb"/>
        <w:shd w:val="clear" w:color="auto" w:fill="FFFFFF"/>
        <w:spacing w:before="0" w:beforeAutospacing="0" w:after="0" w:afterAutospacing="0"/>
        <w:jc w:val="both"/>
        <w:rPr>
          <w:color w:val="000000"/>
          <w:sz w:val="20"/>
          <w:szCs w:val="20"/>
        </w:rPr>
      </w:pPr>
      <w:r>
        <w:rPr>
          <w:color w:val="000000"/>
          <w:sz w:val="20"/>
          <w:szCs w:val="20"/>
        </w:rPr>
        <w:t> </w:t>
      </w:r>
    </w:p>
    <w:p w14:paraId="5E6BF73B"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OPĆE UVJETE</w:t>
      </w:r>
    </w:p>
    <w:p w14:paraId="6EF88AC4"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isporuke komunalne usluge parkiranja na uređenim javnim parkiralištima s naplatom</w:t>
      </w:r>
    </w:p>
    <w:p w14:paraId="4FF07677"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56FD9769" w14:textId="77777777" w:rsidR="002D2D3D" w:rsidRDefault="002D2D3D" w:rsidP="002D2D3D">
      <w:pPr>
        <w:pStyle w:val="StandardWeb"/>
        <w:shd w:val="clear" w:color="auto" w:fill="FFFFFF"/>
        <w:spacing w:before="0" w:beforeAutospacing="0" w:after="0" w:afterAutospacing="0"/>
        <w:jc w:val="both"/>
        <w:rPr>
          <w:color w:val="000000"/>
          <w:sz w:val="20"/>
          <w:szCs w:val="20"/>
        </w:rPr>
      </w:pPr>
      <w:r>
        <w:rPr>
          <w:b/>
          <w:bCs/>
          <w:color w:val="000000"/>
          <w:sz w:val="20"/>
          <w:szCs w:val="20"/>
        </w:rPr>
        <w:t>I. OPĆE ODREDBE</w:t>
      </w:r>
    </w:p>
    <w:p w14:paraId="59A66B5D"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6071AEEB"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1.</w:t>
      </w:r>
    </w:p>
    <w:p w14:paraId="045048F0"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170AD151"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Ovim se Općim uvjetima isporuke komunalne usluge parkiranja na uređenim javnim parkiralištima (dalje u tekstu: Opći uvjeti) uređuju uvjeti pružanja odnosno korištenja komunalne usluge parkiranja na uređenim javnim površinama, međusobna prava i obveze isporučitelja i korisnika komunalne usluge te način mjerenja, obračuna i plaćanja isporučene komunalne usluge.</w:t>
      </w:r>
    </w:p>
    <w:p w14:paraId="150CD7C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Zagrebački holding d.o.o., podružnica </w:t>
      </w:r>
      <w:proofErr w:type="spellStart"/>
      <w:r>
        <w:rPr>
          <w:color w:val="000000"/>
          <w:sz w:val="20"/>
          <w:szCs w:val="20"/>
        </w:rPr>
        <w:t>Zagrebparking</w:t>
      </w:r>
      <w:proofErr w:type="spellEnd"/>
      <w:r>
        <w:rPr>
          <w:color w:val="000000"/>
          <w:sz w:val="20"/>
          <w:szCs w:val="20"/>
        </w:rPr>
        <w:t>, Zagreb, Šubićeva 40/III., OIB: 85584865987 (dalje u tekstu: organizator parkiranja) isporučitelj je komunalne usluge parkiranja na uređenim javnim površinama temeljem Odluke o povjeravanju obavljanja komunalne djelatnosti usluge parkiranja na uređenim javnim površinama i u javnim garažama na području Grada Zagreba (Službeni glasnik Grada Zagreba 4/19).</w:t>
      </w:r>
    </w:p>
    <w:p w14:paraId="28BE0452"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1CB88546" w14:textId="77777777" w:rsidR="002D2D3D" w:rsidRDefault="002D2D3D" w:rsidP="002D2D3D">
      <w:pPr>
        <w:pStyle w:val="StandardWeb"/>
        <w:shd w:val="clear" w:color="auto" w:fill="FFFFFF"/>
        <w:spacing w:before="0" w:beforeAutospacing="0" w:after="0" w:afterAutospacing="0"/>
        <w:jc w:val="both"/>
        <w:rPr>
          <w:color w:val="000000"/>
          <w:sz w:val="20"/>
          <w:szCs w:val="20"/>
        </w:rPr>
      </w:pPr>
      <w:r>
        <w:rPr>
          <w:b/>
          <w:bCs/>
          <w:color w:val="000000"/>
          <w:sz w:val="20"/>
          <w:szCs w:val="20"/>
        </w:rPr>
        <w:t>II. UVJETI PRUŽANJA ODNOSNO KORIŠTENJA USLUGE PARKIRANJA</w:t>
      </w:r>
    </w:p>
    <w:p w14:paraId="6DDD8CD8"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67712012"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2.</w:t>
      </w:r>
    </w:p>
    <w:p w14:paraId="79E83810"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5CBBC2BC"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Organizator parkiranja pruža komunalnu uslugu parkiranja sukladno zakonskim i podzakonskim propisima kojima se uređuje promet i komunalni red, načelima komunalnog gospodarstva te propisima i drugim aktima Grada Zagreba kojima se uređuje parkiranje na području Grada Zagreba.</w:t>
      </w:r>
    </w:p>
    <w:p w14:paraId="2A2A8921"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3CDB80DE"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3.</w:t>
      </w:r>
    </w:p>
    <w:p w14:paraId="4BEBA23C"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29BBAC9E"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Javno parkiralište s naplatom (dalje u tekstu: javno parkiralište) uređena je i propisno označena ulična ili izdvojena javna površina na kojoj je uvedena naplata parkiranja i koja je označena odgovarajućom prometnom signalizacijom te informacijom o parkirališnoj zoni, cijenama parkiranja ovisno o vremenu parkiranja i načinu plaćanja parkiranja.</w:t>
      </w:r>
    </w:p>
    <w:p w14:paraId="1FD9F48E" w14:textId="77777777" w:rsidR="002D2D3D" w:rsidRPr="00955FFD" w:rsidRDefault="002D2D3D" w:rsidP="002D2D3D">
      <w:pPr>
        <w:pStyle w:val="StandardWeb"/>
        <w:shd w:val="clear" w:color="auto" w:fill="FFFFFF"/>
        <w:spacing w:before="0" w:beforeAutospacing="0" w:after="0" w:afterAutospacing="0"/>
        <w:ind w:firstLine="709"/>
        <w:jc w:val="both"/>
        <w:rPr>
          <w:sz w:val="20"/>
          <w:szCs w:val="20"/>
        </w:rPr>
      </w:pPr>
      <w:r>
        <w:rPr>
          <w:color w:val="000000"/>
          <w:sz w:val="20"/>
          <w:szCs w:val="20"/>
        </w:rPr>
        <w:t xml:space="preserve">Parkirališno mjesto je dio javne parkirališne površine namijenjene parkiranju vozila i označeno je odgovarajućom prometnom signalizacijom. Parkirališno mjesto na javnim parkiralištima označava se bijelom bojom ili drugom oznakom (dopunskom pločom) koja označava način parkiranja vozila i prostor parkiranja na kojem </w:t>
      </w:r>
      <w:r w:rsidRPr="00955FFD">
        <w:rPr>
          <w:sz w:val="20"/>
          <w:szCs w:val="20"/>
        </w:rPr>
        <w:t>se vrši kontrola i naplata.</w:t>
      </w:r>
    </w:p>
    <w:p w14:paraId="0787A62F" w14:textId="77777777" w:rsidR="002D2D3D" w:rsidRPr="00955FFD" w:rsidRDefault="002D2D3D" w:rsidP="002D2D3D">
      <w:pPr>
        <w:pStyle w:val="StandardWeb"/>
        <w:shd w:val="clear" w:color="auto" w:fill="FFFFFF"/>
        <w:spacing w:before="0" w:beforeAutospacing="0" w:after="0" w:afterAutospacing="0"/>
        <w:ind w:firstLine="709"/>
        <w:jc w:val="both"/>
        <w:rPr>
          <w:sz w:val="20"/>
          <w:szCs w:val="20"/>
        </w:rPr>
      </w:pPr>
      <w:r w:rsidRPr="00955FFD">
        <w:rPr>
          <w:sz w:val="20"/>
          <w:szCs w:val="20"/>
        </w:rPr>
        <w:t>Parkirališna zona je dio javne parkirališne površine na kojoj je uvedena naplata.</w:t>
      </w:r>
    </w:p>
    <w:p w14:paraId="773668FD" w14:textId="6DFC9028" w:rsidR="00F42893" w:rsidRPr="00955FFD" w:rsidRDefault="002D2D3D" w:rsidP="00EC04BE">
      <w:pPr>
        <w:pStyle w:val="StandardWeb"/>
        <w:shd w:val="clear" w:color="auto" w:fill="FFFFFF"/>
        <w:spacing w:before="0" w:beforeAutospacing="0" w:after="0" w:afterAutospacing="0"/>
        <w:ind w:firstLine="709"/>
        <w:jc w:val="both"/>
        <w:rPr>
          <w:sz w:val="20"/>
          <w:szCs w:val="20"/>
        </w:rPr>
      </w:pPr>
      <w:r w:rsidRPr="00955FFD">
        <w:rPr>
          <w:sz w:val="20"/>
          <w:szCs w:val="20"/>
        </w:rPr>
        <w:t>Parkirališni blok je dio parkirališne zone unutar kojeg vrijede povlašteni uvjeti parkiranja.</w:t>
      </w:r>
    </w:p>
    <w:p w14:paraId="4ED0BA75" w14:textId="723372E4" w:rsidR="001C47E8" w:rsidRPr="00955FFD" w:rsidRDefault="001C47E8" w:rsidP="00D904C3">
      <w:pPr>
        <w:pStyle w:val="StandardWeb"/>
        <w:shd w:val="clear" w:color="auto" w:fill="FFFFFF"/>
        <w:spacing w:before="0" w:beforeAutospacing="0" w:after="0" w:afterAutospacing="0"/>
        <w:ind w:firstLine="709"/>
        <w:jc w:val="both"/>
        <w:rPr>
          <w:sz w:val="20"/>
          <w:szCs w:val="20"/>
        </w:rPr>
      </w:pPr>
      <w:r w:rsidRPr="00955FFD">
        <w:rPr>
          <w:sz w:val="20"/>
          <w:szCs w:val="20"/>
        </w:rPr>
        <w:t>Gradonačelnik Grada Zagreba (u daljnjem tekstu: gradonačelnik) može, radi zaštite povijesne ili kulturne baštine Grada Zagreba, promicanja turizma ili iz drugih razloga koji su važni za Grad Zagreb, zabraniti ili vremenski ograničiti parkiranje u pojedinim parkirališnim zonama i parkirališnim blokovima, osim za osobe koje imaju prebivalište ili boravište, odnosno sjedište ili koriste poslovni prostor u tim područjima s važećom povlaštenom parkirališnom kartom.</w:t>
      </w:r>
    </w:p>
    <w:p w14:paraId="70C4F791" w14:textId="06B1A673" w:rsidR="001C47E8" w:rsidRPr="00955FFD" w:rsidRDefault="001C47E8" w:rsidP="00D904C3">
      <w:pPr>
        <w:pStyle w:val="StandardWeb"/>
        <w:shd w:val="clear" w:color="auto" w:fill="FFFFFF"/>
        <w:spacing w:before="0" w:beforeAutospacing="0" w:after="0" w:afterAutospacing="0"/>
        <w:ind w:firstLine="709"/>
        <w:jc w:val="both"/>
        <w:rPr>
          <w:sz w:val="20"/>
          <w:szCs w:val="20"/>
        </w:rPr>
      </w:pPr>
      <w:r w:rsidRPr="00955FFD">
        <w:rPr>
          <w:sz w:val="20"/>
          <w:szCs w:val="20"/>
        </w:rPr>
        <w:t>Zabrana parkiranja iz prethodnog stavka predstavlja poseban parkirališni blok označen smeđom bojom (s</w:t>
      </w:r>
      <w:r w:rsidR="00EC04BE" w:rsidRPr="00955FFD">
        <w:rPr>
          <w:sz w:val="20"/>
          <w:szCs w:val="20"/>
        </w:rPr>
        <w:t>međi blok</w:t>
      </w:r>
      <w:r w:rsidRPr="00955FFD">
        <w:rPr>
          <w:sz w:val="20"/>
          <w:szCs w:val="20"/>
        </w:rPr>
        <w:t>) u kojem se zabrana može odnositi na cijelu godinu ili na određeno razdoblje tijekom godine ili dana.</w:t>
      </w:r>
    </w:p>
    <w:p w14:paraId="03999A2E" w14:textId="2BEC5C18" w:rsidR="002D2D3D" w:rsidRPr="00955FFD" w:rsidRDefault="00EC04BE" w:rsidP="00120463">
      <w:pPr>
        <w:pStyle w:val="StandardWeb"/>
        <w:shd w:val="clear" w:color="auto" w:fill="FFFFFF"/>
        <w:spacing w:before="0" w:beforeAutospacing="0" w:after="0" w:afterAutospacing="0"/>
        <w:ind w:firstLine="709"/>
        <w:jc w:val="both"/>
        <w:rPr>
          <w:sz w:val="20"/>
          <w:szCs w:val="20"/>
        </w:rPr>
      </w:pPr>
      <w:r w:rsidRPr="00955FFD">
        <w:rPr>
          <w:sz w:val="20"/>
          <w:szCs w:val="20"/>
        </w:rPr>
        <w:t xml:space="preserve"> </w:t>
      </w:r>
      <w:r w:rsidR="002D2D3D" w:rsidRPr="00955FFD">
        <w:rPr>
          <w:sz w:val="20"/>
          <w:szCs w:val="20"/>
        </w:rPr>
        <w:t>Voz</w:t>
      </w:r>
      <w:r w:rsidRPr="00955FFD">
        <w:rPr>
          <w:sz w:val="20"/>
          <w:szCs w:val="20"/>
        </w:rPr>
        <w:t xml:space="preserve">ilo </w:t>
      </w:r>
      <w:r w:rsidR="002D2D3D" w:rsidRPr="00955FFD">
        <w:rPr>
          <w:sz w:val="20"/>
          <w:szCs w:val="20"/>
        </w:rPr>
        <w:t>je osobni automobil i drugo motorno vozilo namijenjeno prijevozu osoba koje osim sjedala za vozača ima najviše osam sjedala te drugo vozilo kojem najveća dopuštena masa nije veća od 3500 kg i kojem dimenzija ne prelazi dimenzije parkirališnog mjesta.</w:t>
      </w:r>
    </w:p>
    <w:p w14:paraId="36BC86D1"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Autobus je motorno vozilo namijenjeno prijevozu osoba koje, osim sjedala za vozača, ima više od osam sjedala.</w:t>
      </w:r>
    </w:p>
    <w:p w14:paraId="798CCAED"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Korisnik javnog parkirališta (dalje u tekstu: korisnik) je vozač koji parkira vozilo na parkirališno mjesto, odnosno vlasnik vozila koji je evidentiran u odgovarajućim evidencijama ministarstva nadležnog za unutarnje poslove prema registarskoj oznaci vozila odnosno u drugim odgovarajućim službenim evidencijama.</w:t>
      </w:r>
    </w:p>
    <w:p w14:paraId="2951DF7C"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Korisnikom se smatra i primatelj leasinga kojemu je vozilo prepušteno na korištenje na temelju pravnog posla leasinga, odnosno najmoprimac kojem je osoba koja obavlja registriranu djelatnost rent-a-car usluge prepustila vozilo na korištenje na temelju ugovora o najmu.</w:t>
      </w:r>
    </w:p>
    <w:p w14:paraId="44F7556A"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lastRenderedPageBreak/>
        <w:t>Sustav za prepoznavanje registarskih oznaka (</w:t>
      </w:r>
      <w:proofErr w:type="spellStart"/>
      <w:r>
        <w:rPr>
          <w:color w:val="000000"/>
          <w:sz w:val="20"/>
          <w:szCs w:val="20"/>
        </w:rPr>
        <w:t>scan_a_car</w:t>
      </w:r>
      <w:proofErr w:type="spellEnd"/>
      <w:r>
        <w:rPr>
          <w:color w:val="000000"/>
          <w:sz w:val="20"/>
          <w:szCs w:val="20"/>
        </w:rPr>
        <w:t>) čini vozilo opremljeno kamerama za skeniranje registarskih oznaka kojim se provjerava valjanost parkirališnih karata vozila parkiranih na javnim parkirališnim površinama.</w:t>
      </w:r>
    </w:p>
    <w:p w14:paraId="5F949447"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Digitalni parking servis čini sustav međusobno povezanih uličnih kamera za skeniranje registarskih oznaka kojim se provjerava valjanost parkirališnih karata vozila parkiranih na javnim parkirališnim površinama, omogućuje evidencija ulaska i/ili izlaska vozila iz promatrane parkirališne zone/bloka, a može sadržavati i uputni sustav za korisnike parkiranja.</w:t>
      </w:r>
    </w:p>
    <w:p w14:paraId="620960A7"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w:t>
      </w:r>
      <w:proofErr w:type="spellStart"/>
      <w:r>
        <w:rPr>
          <w:color w:val="000000"/>
          <w:sz w:val="20"/>
          <w:szCs w:val="20"/>
        </w:rPr>
        <w:t>Park&amp;Ride</w:t>
      </w:r>
      <w:proofErr w:type="spellEnd"/>
      <w:r>
        <w:rPr>
          <w:color w:val="000000"/>
          <w:sz w:val="20"/>
          <w:szCs w:val="20"/>
        </w:rPr>
        <w:t>" i "</w:t>
      </w:r>
      <w:proofErr w:type="spellStart"/>
      <w:r>
        <w:rPr>
          <w:color w:val="000000"/>
          <w:sz w:val="20"/>
          <w:szCs w:val="20"/>
        </w:rPr>
        <w:t>Park&amp;Bike</w:t>
      </w:r>
      <w:proofErr w:type="spellEnd"/>
      <w:r>
        <w:rPr>
          <w:color w:val="000000"/>
          <w:sz w:val="20"/>
          <w:szCs w:val="20"/>
        </w:rPr>
        <w:t>" su javna parkirališta sa ili bez naplate namijenjena za pružanje kombinirane usluge prijevoza korištenjem parkirališnog mjesta i javnog prijevoza putnika, odnosno sustava javnih bicikala.</w:t>
      </w:r>
    </w:p>
    <w:p w14:paraId="1CCDBFFC"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Parkirališna karta je satna parkirališna karta, dnevna parkirališna karta, tjedna parkirališna karta, mjesečna parkirališna karta i godišnja parkirališna karta.</w:t>
      </w:r>
    </w:p>
    <w:p w14:paraId="1C4AEDCE"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Povlaštena parkirališna karta je parkirališna karta koja se izdaje po povlaštenim uvjetima propisanim ovim Općim uvjetima.</w:t>
      </w:r>
    </w:p>
    <w:p w14:paraId="0191C7B7"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w:t>
      </w:r>
      <w:proofErr w:type="spellStart"/>
      <w:r>
        <w:rPr>
          <w:color w:val="000000"/>
          <w:sz w:val="20"/>
          <w:szCs w:val="20"/>
        </w:rPr>
        <w:t>Park&amp;Ride</w:t>
      </w:r>
      <w:proofErr w:type="spellEnd"/>
      <w:r>
        <w:rPr>
          <w:color w:val="000000"/>
          <w:sz w:val="20"/>
          <w:szCs w:val="20"/>
        </w:rPr>
        <w:t>" odnosno "</w:t>
      </w:r>
      <w:proofErr w:type="spellStart"/>
      <w:r>
        <w:rPr>
          <w:color w:val="000000"/>
          <w:sz w:val="20"/>
          <w:szCs w:val="20"/>
        </w:rPr>
        <w:t>Park&amp;Bike</w:t>
      </w:r>
      <w:proofErr w:type="spellEnd"/>
      <w:r>
        <w:rPr>
          <w:color w:val="000000"/>
          <w:sz w:val="20"/>
          <w:szCs w:val="20"/>
        </w:rPr>
        <w:t>" karta je integrirana parkirališna karta kojom se ostvaruje pravo na kombiniranu uslugu korištenja parkirališnog mjesta i javnog gradskog prijevoza putnika odnosno sustava javnih bicikala.</w:t>
      </w:r>
    </w:p>
    <w:p w14:paraId="50A75CB8" w14:textId="77777777" w:rsidR="002D2D3D" w:rsidRDefault="002D2D3D" w:rsidP="002D2D3D">
      <w:pPr>
        <w:pStyle w:val="StandardWeb"/>
        <w:shd w:val="clear" w:color="auto" w:fill="FFFFFF"/>
        <w:spacing w:before="0" w:beforeAutospacing="0" w:after="0" w:afterAutospacing="0"/>
        <w:jc w:val="both"/>
        <w:rPr>
          <w:color w:val="000000"/>
          <w:sz w:val="20"/>
          <w:szCs w:val="20"/>
        </w:rPr>
      </w:pPr>
      <w:r>
        <w:rPr>
          <w:color w:val="000000"/>
          <w:sz w:val="20"/>
          <w:szCs w:val="20"/>
        </w:rPr>
        <w:t> </w:t>
      </w:r>
    </w:p>
    <w:p w14:paraId="3F9CE340"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4.</w:t>
      </w:r>
    </w:p>
    <w:p w14:paraId="00C6DC7B"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68050012"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Javna parkirališta na kojima organizator parkiranja pruža uslugu parkiranja podijeljena su u sljedeće zone:</w:t>
      </w:r>
    </w:p>
    <w:p w14:paraId="22E0A4E2"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I. zona (I.1., I.2.)</w:t>
      </w:r>
    </w:p>
    <w:p w14:paraId="1F223816"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II. zona (II.1., II.2., II.3. i II.4.)</w:t>
      </w:r>
    </w:p>
    <w:p w14:paraId="7ECE707E"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III. zona</w:t>
      </w:r>
    </w:p>
    <w:p w14:paraId="50BE7D12"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IV. zona (IV.1., IV.2.)</w:t>
      </w:r>
    </w:p>
    <w:p w14:paraId="36D0F99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V. zona (</w:t>
      </w:r>
      <w:proofErr w:type="spellStart"/>
      <w:r>
        <w:rPr>
          <w:color w:val="000000"/>
          <w:sz w:val="20"/>
          <w:szCs w:val="20"/>
        </w:rPr>
        <w:t>Park&amp;Ride</w:t>
      </w:r>
      <w:proofErr w:type="spellEnd"/>
      <w:r>
        <w:rPr>
          <w:color w:val="000000"/>
          <w:sz w:val="20"/>
          <w:szCs w:val="20"/>
        </w:rPr>
        <w:t>).</w:t>
      </w:r>
    </w:p>
    <w:p w14:paraId="0A0354AC"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Na sve nove parkirališne zone i parkirališne blokove na odgovarajući način primjenjuju se ovi Opći uvjeti.</w:t>
      </w:r>
    </w:p>
    <w:p w14:paraId="3CD3FCE9" w14:textId="77777777" w:rsidR="0016011A" w:rsidRDefault="0016011A" w:rsidP="002D2D3D">
      <w:pPr>
        <w:pStyle w:val="StandardWeb"/>
        <w:shd w:val="clear" w:color="auto" w:fill="FFFFFF"/>
        <w:spacing w:before="0" w:beforeAutospacing="0" w:after="0" w:afterAutospacing="0"/>
        <w:ind w:firstLine="709"/>
        <w:jc w:val="both"/>
        <w:rPr>
          <w:color w:val="000000"/>
          <w:sz w:val="20"/>
          <w:szCs w:val="20"/>
        </w:rPr>
      </w:pPr>
    </w:p>
    <w:p w14:paraId="2B9A59DA"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p>
    <w:p w14:paraId="5B75C68D"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504EFE91" w14:textId="77777777" w:rsidR="002D2D3D" w:rsidRDefault="002D2D3D" w:rsidP="002D2D3D">
      <w:pPr>
        <w:pStyle w:val="StandardWeb"/>
        <w:shd w:val="clear" w:color="auto" w:fill="FFFFFF"/>
        <w:spacing w:before="0" w:beforeAutospacing="0" w:after="0" w:afterAutospacing="0"/>
        <w:jc w:val="both"/>
        <w:rPr>
          <w:color w:val="000000"/>
          <w:sz w:val="20"/>
          <w:szCs w:val="20"/>
        </w:rPr>
      </w:pPr>
      <w:r>
        <w:rPr>
          <w:b/>
          <w:bCs/>
          <w:color w:val="000000"/>
          <w:sz w:val="20"/>
          <w:szCs w:val="20"/>
        </w:rPr>
        <w:t>III. MEĐUSOBNA PRAVA I OBVEZE ISPORUČITELJA I KORISNIKA USLUGE TE NAČIN MJERENJA, OBRAČUNA I PLAĆANJA USLUGE</w:t>
      </w:r>
    </w:p>
    <w:p w14:paraId="0188D75F"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79BB110E"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5.</w:t>
      </w:r>
    </w:p>
    <w:p w14:paraId="188A331C"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08D78348"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Parkiranjem vozila na javnom parkiralištu s naplatom korisnik sklapa s organizatorom parkiranja ugovor o korištenju jednog parkirališnog mjesta u trajanju od 24 sata prihvaćajući ove Opće uvjete.</w:t>
      </w:r>
    </w:p>
    <w:p w14:paraId="4ED406EB" w14:textId="77777777" w:rsidR="002D2D3D" w:rsidRPr="00955FFD" w:rsidRDefault="002D2D3D" w:rsidP="002D2D3D">
      <w:pPr>
        <w:pStyle w:val="StandardWeb"/>
        <w:shd w:val="clear" w:color="auto" w:fill="FFFFFF"/>
        <w:spacing w:before="0" w:beforeAutospacing="0" w:after="0" w:afterAutospacing="0"/>
        <w:ind w:firstLine="709"/>
        <w:jc w:val="both"/>
        <w:rPr>
          <w:sz w:val="20"/>
          <w:szCs w:val="20"/>
        </w:rPr>
      </w:pPr>
      <w:r>
        <w:rPr>
          <w:color w:val="000000"/>
          <w:sz w:val="20"/>
          <w:szCs w:val="20"/>
        </w:rPr>
        <w:t xml:space="preserve">Iznimno od stavka 1. ovoga članka, korisnik može sklopiti s organizatorom parkiranja ugovor o korištenju jednoga </w:t>
      </w:r>
      <w:r w:rsidRPr="00955FFD">
        <w:rPr>
          <w:sz w:val="20"/>
          <w:szCs w:val="20"/>
        </w:rPr>
        <w:t>parkirališnog mjesta u trajanju kraćem ili dužem od 24 sata.</w:t>
      </w:r>
    </w:p>
    <w:p w14:paraId="371A5431" w14:textId="389D149C" w:rsidR="002D2D3D" w:rsidRDefault="002D2D3D" w:rsidP="002D2D3D">
      <w:pPr>
        <w:pStyle w:val="StandardWeb"/>
        <w:shd w:val="clear" w:color="auto" w:fill="FFFFFF"/>
        <w:spacing w:before="0" w:beforeAutospacing="0" w:after="0" w:afterAutospacing="0"/>
        <w:ind w:firstLine="709"/>
        <w:jc w:val="both"/>
        <w:rPr>
          <w:color w:val="000000"/>
          <w:sz w:val="20"/>
          <w:szCs w:val="20"/>
        </w:rPr>
      </w:pPr>
      <w:r w:rsidRPr="00955FFD">
        <w:rPr>
          <w:sz w:val="20"/>
          <w:szCs w:val="20"/>
        </w:rPr>
        <w:t>Parkirališna karta za parkiranje na javnom parkiralištu kupljena ili izdana kao dnevna parkirališna karta za određenu parkirališnu zonu</w:t>
      </w:r>
      <w:r w:rsidR="00ED0FEC" w:rsidRPr="00955FFD">
        <w:rPr>
          <w:sz w:val="20"/>
          <w:szCs w:val="20"/>
        </w:rPr>
        <w:t xml:space="preserve"> ili za smeđi blok</w:t>
      </w:r>
      <w:r w:rsidRPr="00955FFD">
        <w:rPr>
          <w:sz w:val="20"/>
          <w:szCs w:val="20"/>
        </w:rPr>
        <w:t xml:space="preserve"> vrijedi </w:t>
      </w:r>
      <w:r w:rsidRPr="00896CB7">
        <w:rPr>
          <w:color w:val="000000"/>
          <w:sz w:val="20"/>
          <w:szCs w:val="20"/>
        </w:rPr>
        <w:t>od trenutka</w:t>
      </w:r>
      <w:r>
        <w:rPr>
          <w:color w:val="000000"/>
          <w:sz w:val="20"/>
          <w:szCs w:val="20"/>
        </w:rPr>
        <w:t xml:space="preserve"> kupnje/izdavanja do istog vremena u prvom sljedećem danu u kojem se naplaćuje parkiranje.</w:t>
      </w:r>
      <w:r w:rsidR="00ED0FEC">
        <w:rPr>
          <w:color w:val="000000"/>
          <w:sz w:val="20"/>
          <w:szCs w:val="20"/>
        </w:rPr>
        <w:t xml:space="preserve"> </w:t>
      </w:r>
    </w:p>
    <w:p w14:paraId="081CA815"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Ugovor o korištenju jednog parkirališnog mjesta na javnom parkiralištu može se sklopiti u trajanju kraćem od 24 sata ako korisnik parkirališta izričito zatraži od organizatora parkiranja izdavanje satne karte (polusatna, satna, višesatna).</w:t>
      </w:r>
    </w:p>
    <w:p w14:paraId="4E68DDA8"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U I. zoni moguće je sklopiti ugovor o korištenju jednoga parkirališnog mjesta u trajanju kraćem od 24 sata uz vremensko ograničenje za parkiranje do 2 sata uzastopno bez prekida.</w:t>
      </w:r>
    </w:p>
    <w:p w14:paraId="280C606E"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Nakon proteka jednog sata od isteka važenja parkirališne karte iz prethodno sklopljenog ugovora moguće je iznova sklopiti ugovor o korištenju jednoga parkirališnog mjesta pod istim uvjetom kao u prethodnom stavku.</w:t>
      </w:r>
    </w:p>
    <w:p w14:paraId="7DDC3319"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U zoni I.1. i I.2. moguće je sklopiti ugovor o korištenju jednoga parkirališnog mjesta isključivo u trajanju od 24 sata.</w:t>
      </w:r>
    </w:p>
    <w:p w14:paraId="03A14FCE"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U II. zoni (zone II.1. i II.2.) moguće je sklopiti ugovor o korištenju jednoga parkirališnog mjesta u trajanju kraćem od 24 sata uz vremensko ograničenje za parkiranje do 3 sata uzastopno bez prekida.</w:t>
      </w:r>
    </w:p>
    <w:p w14:paraId="5E7F3FEA"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Nakon proteka jednog sata od isteka važenja parkirališne karte iz prethodno sklopljenog ugovora moguće je iznova sklopiti ugovor o korištenju jednoga parkirališnog mjesta pod istim uvjetom kao u prethodnom stavku.</w:t>
      </w:r>
    </w:p>
    <w:p w14:paraId="52C3E90C"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Iznimno, u zoni II.3. može se sklopiti ugovor o korištenju jednoga parkirališnog mjesta u trajanju kraćem od 24 sata.</w:t>
      </w:r>
    </w:p>
    <w:p w14:paraId="40D0408F"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Iznimno, u zoni II.4. može se sklopiti ugovor o korištenju jednoga parkirališnog mjesta u trajanju kraćem ili dužem od 24 sata.</w:t>
      </w:r>
    </w:p>
    <w:p w14:paraId="10498791"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U zoni III., IV.1., IV.2. i V. može se sklopiti ugovor o korištenju jednoga parkirališnog mjesta u trajanju kraćem od 24 sata.</w:t>
      </w:r>
    </w:p>
    <w:p w14:paraId="6FE28271"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lastRenderedPageBreak/>
        <w:t>Ugovor o korištenju jednog parkirališnog mjesta na javnom parkiralištu može se sklopiti u trajanju dužem od 24 sata ako korisnik parkirališta izričito zatraži od organizatora parkiranja izdavanje tjedne, mjesečne ili godišnje parkirališne karte.</w:t>
      </w:r>
    </w:p>
    <w:p w14:paraId="5FB30ECD" w14:textId="77777777" w:rsidR="002D2D3D" w:rsidRPr="00955FFD" w:rsidRDefault="002D2D3D" w:rsidP="002D2D3D">
      <w:pPr>
        <w:pStyle w:val="StandardWeb"/>
        <w:shd w:val="clear" w:color="auto" w:fill="FFFFFF"/>
        <w:spacing w:before="0" w:beforeAutospacing="0" w:after="0" w:afterAutospacing="0"/>
        <w:ind w:firstLine="709"/>
        <w:jc w:val="both"/>
        <w:rPr>
          <w:sz w:val="20"/>
          <w:szCs w:val="20"/>
        </w:rPr>
      </w:pPr>
      <w:r w:rsidRPr="00955FFD">
        <w:rPr>
          <w:sz w:val="20"/>
          <w:szCs w:val="20"/>
        </w:rPr>
        <w:t>Za I., II. i III. zonu može se zatražiti izdavanje tjedne, mjesečne ili godišnje parkirališne karte, a za IV. zonu mjesečne parkirališne karte.</w:t>
      </w:r>
    </w:p>
    <w:p w14:paraId="090C400A" w14:textId="703E6074" w:rsidR="008C309C" w:rsidRPr="00955FFD" w:rsidRDefault="00EC04BE" w:rsidP="002D2D3D">
      <w:pPr>
        <w:pStyle w:val="StandardWeb"/>
        <w:shd w:val="clear" w:color="auto" w:fill="FFFFFF"/>
        <w:spacing w:before="0" w:beforeAutospacing="0" w:after="0" w:afterAutospacing="0"/>
        <w:ind w:firstLine="709"/>
        <w:jc w:val="both"/>
        <w:rPr>
          <w:sz w:val="20"/>
          <w:szCs w:val="20"/>
        </w:rPr>
      </w:pPr>
      <w:r w:rsidRPr="00955FFD">
        <w:rPr>
          <w:sz w:val="20"/>
          <w:szCs w:val="20"/>
        </w:rPr>
        <w:t xml:space="preserve">Kada se </w:t>
      </w:r>
      <w:r w:rsidR="00120463" w:rsidRPr="00955FFD">
        <w:rPr>
          <w:sz w:val="20"/>
          <w:szCs w:val="20"/>
        </w:rPr>
        <w:t xml:space="preserve">na određenom području odnosno pojedinim parkirališnim zonama ili parkirališnim blokovima primjenjuje zabrana </w:t>
      </w:r>
      <w:r w:rsidRPr="00955FFD">
        <w:rPr>
          <w:sz w:val="20"/>
          <w:szCs w:val="20"/>
        </w:rPr>
        <w:t xml:space="preserve">parkiranja (smeđi blok) </w:t>
      </w:r>
      <w:r w:rsidR="00120463" w:rsidRPr="00955FFD">
        <w:rPr>
          <w:sz w:val="20"/>
          <w:szCs w:val="20"/>
        </w:rPr>
        <w:t xml:space="preserve">ili je </w:t>
      </w:r>
      <w:r w:rsidRPr="00955FFD">
        <w:rPr>
          <w:sz w:val="20"/>
          <w:szCs w:val="20"/>
        </w:rPr>
        <w:t>vremensk</w:t>
      </w:r>
      <w:r w:rsidR="00120463" w:rsidRPr="00955FFD">
        <w:rPr>
          <w:sz w:val="20"/>
          <w:szCs w:val="20"/>
        </w:rPr>
        <w:t>i</w:t>
      </w:r>
      <w:r w:rsidRPr="00955FFD">
        <w:rPr>
          <w:sz w:val="20"/>
          <w:szCs w:val="20"/>
        </w:rPr>
        <w:t xml:space="preserve"> ograničen</w:t>
      </w:r>
      <w:r w:rsidR="00120463" w:rsidRPr="00955FFD">
        <w:rPr>
          <w:sz w:val="20"/>
          <w:szCs w:val="20"/>
        </w:rPr>
        <w:t>o</w:t>
      </w:r>
      <w:r w:rsidR="003A074B" w:rsidRPr="00955FFD">
        <w:rPr>
          <w:sz w:val="20"/>
          <w:szCs w:val="20"/>
        </w:rPr>
        <w:t xml:space="preserve"> </w:t>
      </w:r>
      <w:r w:rsidR="008545DF" w:rsidRPr="00955FFD">
        <w:rPr>
          <w:sz w:val="20"/>
          <w:szCs w:val="20"/>
        </w:rPr>
        <w:t xml:space="preserve">parkiranje </w:t>
      </w:r>
      <w:r w:rsidR="003A074B" w:rsidRPr="00955FFD">
        <w:rPr>
          <w:sz w:val="20"/>
          <w:szCs w:val="20"/>
        </w:rPr>
        <w:t>temeljem zaključka gradonačelnika</w:t>
      </w:r>
      <w:r w:rsidRPr="00955FFD">
        <w:rPr>
          <w:sz w:val="20"/>
          <w:szCs w:val="20"/>
        </w:rPr>
        <w:t>, osim za osobe koje imaju prebivalište ili boravište odnosno sjedište ili koriste poslovni prostor u tom području s važećom povlaštenom parkirališnom kartom, u tom je području moguće sklopiti ugovor o korištenju jednoga parkirališnog mjesta isključivo u trajanju od 24 sata.</w:t>
      </w:r>
    </w:p>
    <w:p w14:paraId="3C61AA3F" w14:textId="42210D69" w:rsidR="002D2D3D" w:rsidRPr="00955FFD" w:rsidRDefault="002D2D3D" w:rsidP="002D2D3D">
      <w:pPr>
        <w:pStyle w:val="StandardWeb"/>
        <w:shd w:val="clear" w:color="auto" w:fill="FFFFFF"/>
        <w:spacing w:before="0" w:beforeAutospacing="0" w:after="0" w:afterAutospacing="0"/>
        <w:ind w:firstLine="709"/>
        <w:jc w:val="both"/>
        <w:rPr>
          <w:sz w:val="20"/>
          <w:szCs w:val="20"/>
        </w:rPr>
      </w:pPr>
      <w:r w:rsidRPr="00955FFD">
        <w:rPr>
          <w:sz w:val="20"/>
          <w:szCs w:val="20"/>
        </w:rPr>
        <w:t>Ugovorom iz stavka 1. ovoga članka isključeno je čuvanje vozila te odgovornost za nestanak, uništenje ili oštećenje vozila.</w:t>
      </w:r>
    </w:p>
    <w:p w14:paraId="09CD0E3A"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1AA78AA9"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6.</w:t>
      </w:r>
    </w:p>
    <w:p w14:paraId="287F22BA"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30640F4A"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Za korištenje javnih parkirališta korisnik mora imati valjanu parkirališnu kartu.</w:t>
      </w:r>
    </w:p>
    <w:p w14:paraId="09AB5BEF"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Valjana parkirališna karta je ona karta koja je plaćena za:</w:t>
      </w:r>
    </w:p>
    <w:p w14:paraId="0DF28F55"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parkirališnu zonu u kojoj se koristi usluga parkiranja;</w:t>
      </w:r>
    </w:p>
    <w:p w14:paraId="2D716980"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vrijeme korištenja parkiranja, odnosno razdoblje na koje je sklopljen ugovor o korištenju javne parkirališne površine;</w:t>
      </w:r>
    </w:p>
    <w:p w14:paraId="72E9211F"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vozilo registarske oznake koje je parkirano na parkirališnom mjestu.</w:t>
      </w:r>
    </w:p>
    <w:p w14:paraId="74A8A95B"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Parkirališna karta izdaje se u materijaliziranom ili nematerijaliziranom obliku.</w:t>
      </w:r>
    </w:p>
    <w:p w14:paraId="0575F515"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Materijalizirana parkirališna karta izdaje se na papiru ili u drugom obliku.</w:t>
      </w:r>
    </w:p>
    <w:p w14:paraId="1947E532"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Nematerijalizirana parkirališna karta je svaka elektronička karta kupljena kroz kanal prodaje koji je preko "on-line" servisa povezan s centralnim informacijskim sustavom naplate i kontrole parkiranja.</w:t>
      </w:r>
    </w:p>
    <w:p w14:paraId="76307C56"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Nematerijalizirana parkirališna karta izdaje se kao potvrda u elektroničkom obliku. U slučaju da organizator parkiranja putem sustava za prepoznavanje registarskih oznaka ili digitalnog parking servisa utvrdi da korisnik nema valjanu parkirališnu kartu, korisniku će izdati račun za isporučenu uslugu u skladu s člankom 5. stavak 1. ovih Općih uvjeta te istu zajedno s računom dostaviti korisniku putem elektroničke pošte ili na adresu prebivališta/boravišta vlasnika/korisnika vozila, odnosno sjedišta pravne osobe.</w:t>
      </w:r>
    </w:p>
    <w:p w14:paraId="3D1EF2E4" w14:textId="77777777" w:rsidR="002D2D3D" w:rsidRDefault="002D2D3D" w:rsidP="002D2D3D">
      <w:pPr>
        <w:pStyle w:val="StandardWeb"/>
        <w:shd w:val="clear" w:color="auto" w:fill="FFFFFF"/>
        <w:spacing w:before="0" w:beforeAutospacing="0" w:after="0" w:afterAutospacing="0"/>
        <w:jc w:val="both"/>
        <w:rPr>
          <w:color w:val="000000"/>
          <w:sz w:val="20"/>
          <w:szCs w:val="20"/>
        </w:rPr>
      </w:pPr>
      <w:r>
        <w:rPr>
          <w:color w:val="000000"/>
          <w:sz w:val="20"/>
          <w:szCs w:val="20"/>
        </w:rPr>
        <w:t> </w:t>
      </w:r>
    </w:p>
    <w:p w14:paraId="6758F436"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7.</w:t>
      </w:r>
    </w:p>
    <w:p w14:paraId="5A9D9E39"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6BCBCC0B"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Korisnik javnog parkirališta može kupiti dnevnu kartu na ovlaštenim prodajnim mjestima i na blagajni organizatora parkiranja, preko mobilne aplikacije i </w:t>
      </w:r>
      <w:proofErr w:type="spellStart"/>
      <w:r>
        <w:rPr>
          <w:color w:val="000000"/>
          <w:sz w:val="20"/>
          <w:szCs w:val="20"/>
        </w:rPr>
        <w:t>webportala</w:t>
      </w:r>
      <w:proofErr w:type="spellEnd"/>
      <w:r>
        <w:rPr>
          <w:color w:val="000000"/>
          <w:sz w:val="20"/>
          <w:szCs w:val="20"/>
        </w:rPr>
        <w:t> organizatora parkiranja, na parkirališnom automatu (na kojem je to omogućeno) te na druge načine koje omogući organizator parkiranja, a može ju i preuzeti s nalogom za plaćanje na javnom parkiralištu od osobe koju ovlasti organizator parkiranja.</w:t>
      </w:r>
    </w:p>
    <w:p w14:paraId="045FABF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Kupnja dnevne parkirališne karte na prodajnim mjestima, blagajni organizatora parkiranja i na parkirališnom automatu podrazumijeva istodobno plaćanje i preuzimanje dnevne karte.</w:t>
      </w:r>
    </w:p>
    <w:p w14:paraId="655436C2"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Kupnja dnevne parkirališne karte preko mobilne aplikacije i web-portala podrazumijeva elektroničku kupnju parkirališne karte o čemu korisnik parkiranja zaprima obavijest o plaćenoj parkirališnoj karti.</w:t>
      </w:r>
    </w:p>
    <w:p w14:paraId="6AC59421"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Preuzimanje dnevne parkirališne karte na javnom parkiralištu od osobe koju ovlasti organizator parkiranja omogućuje plaćanje dnevne karte u roku od osam dana od dana preuzimanja.</w:t>
      </w:r>
    </w:p>
    <w:p w14:paraId="38D0A628"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37832339"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8.</w:t>
      </w:r>
    </w:p>
    <w:p w14:paraId="3CEB219E"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2375710F"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Korisnik javnog parkirališta može kupiti satnu parkirališnu kartu putem mobilnog telefona (SMS i mobilna aplikacija), na ovlaštenim prodajnim mjestima i blagajni organizatora parkiranja, na parkirališnom automatu (na kojem je to omogućeno) te na druge načine koje omogući organizator parkiranja.</w:t>
      </w:r>
    </w:p>
    <w:p w14:paraId="6B7F0AF0"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Kupnja satne parkirališne karte mobilnim telefonom (SMS i mobilna aplikacija) podrazumijeva elektroničku kupnju parkirališne karte o čemu će korisnik parkiranja zaprimiti obavijest o plaćenoj parkirališnoj karti mobilnim telefonom.</w:t>
      </w:r>
    </w:p>
    <w:p w14:paraId="03D385C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Kupnja satne parkirališne karte na ovlaštenim prodajnim mjestima i blagajni organizatora parkiranja podrazumijeva istodobno plaćanje i preuzimanje parkirališne karte.</w:t>
      </w:r>
    </w:p>
    <w:p w14:paraId="64BF44F5"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Kupnja satne parkirališne karte na parkirališnom automatu podrazumijeva istodobno plaćanje i preuzimanje parkirališne karte neposredno na javnom parkiralištu na kojem se nalazi parkirališni automat.</w:t>
      </w:r>
    </w:p>
    <w:p w14:paraId="18C550E9"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Iznimno od prethodnih stavaka ovog članka, parkirališnu kartu za zonu V. ("</w:t>
      </w:r>
      <w:proofErr w:type="spellStart"/>
      <w:r>
        <w:rPr>
          <w:color w:val="000000"/>
          <w:sz w:val="20"/>
          <w:szCs w:val="20"/>
        </w:rPr>
        <w:t>Park&amp;Ride</w:t>
      </w:r>
      <w:proofErr w:type="spellEnd"/>
      <w:r>
        <w:rPr>
          <w:color w:val="000000"/>
          <w:sz w:val="20"/>
          <w:szCs w:val="20"/>
        </w:rPr>
        <w:t>" zona) moguće je kupiti samo na parkirališnom automatu.</w:t>
      </w:r>
    </w:p>
    <w:p w14:paraId="64BDAF51"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5BFBAADD"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9.</w:t>
      </w:r>
    </w:p>
    <w:p w14:paraId="60D6C476"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lastRenderedPageBreak/>
        <w:t> </w:t>
      </w:r>
    </w:p>
    <w:p w14:paraId="2A3BDD74"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Korisnik javnog parkirališta može kupiti tjednu, mjesečnu ili godišnju parkirališnu kartu na ovlaštenim prodajnim mjestima, na blagajni organizatora parkiranja, preko mobilne aplikacije i web-portala organizatora parkiranja, na parkirališnom automatu (na kojem je to omogućeno) te na druge načine koje omogući organizator parkiranja.</w:t>
      </w:r>
    </w:p>
    <w:p w14:paraId="55AB64E9"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Kupnja tjedne, mjesečne ili godišnje parkirališne karte preko mobilne aplikacije ili web-portala podrazumijeva elektroničku kupnju parkirališne karte o čemu će korisnik parkiranja zaprimiti obavijest o plaćenoj parkirališnoj karti.</w:t>
      </w:r>
    </w:p>
    <w:p w14:paraId="2B4B1A35"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Kupnja tjedne, mjesečne ili godišnje parkirališne karte na ovlaštenim prodajnim mjestima i blagajni organizatora parkiranja podrazumijeva istodobno plaćanje i preuzimanje parkirališne karte.</w:t>
      </w:r>
    </w:p>
    <w:p w14:paraId="7B393BBE"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Kupnja tjedne, mjesečne ili godišnje parkirališne karte na parkirališnom automatu podrazumijeva istodobno plaćanje i preuzimanje parkirališne karte neposredno na javnom parkiralištu na kojem se nalazi parkirališni automat.</w:t>
      </w:r>
    </w:p>
    <w:p w14:paraId="5DB5D5B8" w14:textId="77777777" w:rsidR="002D2D3D" w:rsidRDefault="002D2D3D" w:rsidP="002D2D3D">
      <w:pPr>
        <w:pStyle w:val="StandardWeb"/>
        <w:shd w:val="clear" w:color="auto" w:fill="FFFFFF"/>
        <w:spacing w:before="0" w:beforeAutospacing="0" w:after="0" w:afterAutospacing="0"/>
        <w:jc w:val="both"/>
        <w:rPr>
          <w:color w:val="000000"/>
          <w:sz w:val="20"/>
          <w:szCs w:val="20"/>
        </w:rPr>
      </w:pPr>
      <w:r>
        <w:rPr>
          <w:color w:val="000000"/>
          <w:sz w:val="20"/>
          <w:szCs w:val="20"/>
        </w:rPr>
        <w:t> </w:t>
      </w:r>
    </w:p>
    <w:p w14:paraId="23D4CAB0"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10.</w:t>
      </w:r>
    </w:p>
    <w:p w14:paraId="3570896C"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3954B2A6"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Korisnik javnog parkirališta dužan je imati valjanu parkirališnu kartu u roku od pet (5) minuta od parkiranja vozila.</w:t>
      </w:r>
    </w:p>
    <w:p w14:paraId="01566FE9"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Korisnik javnog parkirališta dužan je parkirališnu kartu u materijaliziranom obliku istaknuti na vidljivom mjestu u vozilu (ispod vjetrobranskog stakla) u roku od pet (5) minuta od parkiranja vozila kako bi organizator parkiranja mogao provjeriti njezinu valjanost.</w:t>
      </w:r>
    </w:p>
    <w:p w14:paraId="6C0FFCCF"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Ako korisnik javnog parkirališta ne istakne valjanu parkirališnu kartu u materijaliziranom obliku u roku iz stavka 2. ovoga članka ili je istakne tako da se ne može provjeriti njezina valjanost, smatrat će se da nema valjanu parkirališnu kartu.</w:t>
      </w:r>
    </w:p>
    <w:p w14:paraId="3C626FC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Ako korisnik javnog parkirališta nema valjanu parkirališnu kartu, smatrat će se da je s organizatorom parkiranja sklopio ugovor o korištenju jednog parkirališnog mjesta na javnom parkiralištu u trajanju od 24 sata (dnevna parkirališna karta) i osoba koju ovlasti organizator parkiranja ostavit će dnevnu parkirališnu kartu s nalogom za plaćanje na vozilu, koju je korisnik dužan platiti u roku od osam dana od dana sklapanja ugovora.</w:t>
      </w:r>
    </w:p>
    <w:p w14:paraId="276653B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Dnevna parkirališna karta s nalogom za plaćanje ostavljena na način iz stavka 4. ovoga članka smatra se uredno dostavljenom i kasnija oštećenja ili uništenja ne utječu na valjanost dostavljanja i ne odgađaju plaćanje.</w:t>
      </w:r>
    </w:p>
    <w:p w14:paraId="1BA5B4EC"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Iznimno od prethodnih stavaka ovog članka, ukoliko je dnevna parkirališna karta kreirana kao nematerijalizirana karta putem sustava za prepoznavanje registarskih oznaka ili putem digitalnog parking servisa, ista će, zajedno s računom, biti dostavljena putem elektroničke pošte ili na adresu prebivališta/boravišta vlasnika/korisnika vozila, odnosno sjedišta pravne osobe.</w:t>
      </w:r>
    </w:p>
    <w:p w14:paraId="3F1A92BB"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797BF755"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11.</w:t>
      </w:r>
    </w:p>
    <w:p w14:paraId="23CC6B32"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7439259E"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Ako korisnik javnog parkirališta ne plati dnevnu parkirališnu kartu s nalogom za plaćanje u ostavljenom roku, osim iznosa dnevne parkirališne karte dužan je nadoknaditi i stvarne troškove organizatora parkiranja.</w:t>
      </w:r>
    </w:p>
    <w:p w14:paraId="4F65110A"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Ako korisnik javnog parkirališta ne podmiri obveze iz stavka 1. ovoga članka u ostavljenim rokovima, organizator parkiranja pokrenut će protiv njega, a u svoje ime i za svoj račun, postupak pred nadležnim tijelom.</w:t>
      </w:r>
    </w:p>
    <w:p w14:paraId="734B832C"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32F42752" w14:textId="77777777" w:rsidR="002D2D3D" w:rsidRDefault="002D2D3D" w:rsidP="002D2D3D">
      <w:pPr>
        <w:pStyle w:val="StandardWeb"/>
        <w:shd w:val="clear" w:color="auto" w:fill="FFFFFF"/>
        <w:spacing w:before="0" w:beforeAutospacing="0" w:after="0" w:afterAutospacing="0"/>
        <w:jc w:val="both"/>
        <w:rPr>
          <w:color w:val="000000"/>
          <w:sz w:val="20"/>
          <w:szCs w:val="20"/>
        </w:rPr>
      </w:pPr>
      <w:r>
        <w:rPr>
          <w:b/>
          <w:bCs/>
          <w:color w:val="000000"/>
          <w:sz w:val="20"/>
          <w:szCs w:val="20"/>
        </w:rPr>
        <w:t>IV. POVLAŠTENA PARKIRALIŠNA KARTA</w:t>
      </w:r>
    </w:p>
    <w:p w14:paraId="5B9543D6"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08585AC9"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12.</w:t>
      </w:r>
    </w:p>
    <w:p w14:paraId="409F9607"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454B6F8C"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Fizička osoba (stanar) koja ima prebivalište ili boravište na području na kojem se naplaćuje parkiranje te pravna osoba, fizička osoba obrtnik, odnosno osoba koja obavlja drugu samostalnu djelatnost koja ima sjedište ili koristi poslovni prostor unutar parkirališne zone, odnosno bloka u kojem se naplaćuje parkiranje, mogu koristiti povlaštene uvjete parkiranja u pogledu cijene i korištenja javnih parkirališta (povlaštena parkirališna karta).</w:t>
      </w:r>
    </w:p>
    <w:p w14:paraId="7A032200"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Povlaštena parkirališna karta izdaje se i vrijedi za parkirališni blok unutar parkirališne zone, odnosno za zonu koja nije podijeljena na parkirališne blokove, u kojoj osoba koja ostvaruje pravo na povlaštenu parkirališnu kartu ima prebivalište ili boravište, sjedište ili koristi poslovni prostor na tom području.</w:t>
      </w:r>
    </w:p>
    <w:p w14:paraId="3A709ECC" w14:textId="77777777" w:rsidR="002017E1" w:rsidRDefault="002D2D3D" w:rsidP="002017E1">
      <w:pPr>
        <w:pStyle w:val="StandardWeb"/>
        <w:shd w:val="clear" w:color="auto" w:fill="FFFFFF"/>
        <w:spacing w:before="0" w:beforeAutospacing="0" w:after="0" w:afterAutospacing="0"/>
        <w:ind w:firstLine="709"/>
        <w:jc w:val="both"/>
        <w:rPr>
          <w:color w:val="000000"/>
          <w:sz w:val="20"/>
          <w:szCs w:val="20"/>
        </w:rPr>
      </w:pPr>
      <w:r>
        <w:rPr>
          <w:color w:val="000000"/>
          <w:sz w:val="20"/>
          <w:szCs w:val="20"/>
        </w:rPr>
        <w:t>Iznimno od stavka 2. ovoga članka osobi koja ostvaruje pravo na povlaštenu parkirališnu kartu za parkirališni blok unutar parkirališne zone, odnosno zonu koja nije podijeljena na parkirališne blokove, na njezin zahtjev može se izdati povlaštena parkirališna karta za susjedni parkirališni blok ako se on nalazi u zoni u kojoj se plaća ista ili niža naknada, umjesto povlaštene parkirališne karte za parkirališni blok unutar parkirališne zone, odnosno zonu koja nije podijeljena na parkirališne blokove, na koju ostvaruje pravo sukladno stavku 2. ovog članka.</w:t>
      </w:r>
    </w:p>
    <w:p w14:paraId="0A590C40" w14:textId="7B5DFB2B" w:rsidR="00FA164D" w:rsidRPr="00955FFD" w:rsidRDefault="00EC04BE" w:rsidP="4A2FBF84">
      <w:pPr>
        <w:pStyle w:val="StandardWeb"/>
        <w:shd w:val="clear" w:color="auto" w:fill="FFFFFF" w:themeFill="background1"/>
        <w:spacing w:before="0" w:beforeAutospacing="0" w:after="0" w:afterAutospacing="0"/>
        <w:ind w:firstLine="709"/>
        <w:jc w:val="both"/>
        <w:rPr>
          <w:sz w:val="20"/>
          <w:szCs w:val="20"/>
        </w:rPr>
      </w:pPr>
      <w:r w:rsidRPr="00955FFD">
        <w:rPr>
          <w:sz w:val="20"/>
          <w:szCs w:val="20"/>
        </w:rPr>
        <w:lastRenderedPageBreak/>
        <w:t xml:space="preserve">Kad se unutar parkirališnog bloka nalazi područje zabrane parkiranja (smeđi blok) </w:t>
      </w:r>
      <w:r w:rsidR="00120463" w:rsidRPr="00955FFD">
        <w:rPr>
          <w:sz w:val="20"/>
          <w:szCs w:val="20"/>
        </w:rPr>
        <w:t>ili područje u kojem je vremenski ograničeno parkiranje</w:t>
      </w:r>
      <w:r w:rsidR="003A074B" w:rsidRPr="00955FFD">
        <w:rPr>
          <w:sz w:val="20"/>
          <w:szCs w:val="20"/>
        </w:rPr>
        <w:t xml:space="preserve"> temeljem zaključka gradonačelnika</w:t>
      </w:r>
      <w:r w:rsidR="00120463" w:rsidRPr="00955FFD">
        <w:rPr>
          <w:sz w:val="20"/>
          <w:szCs w:val="20"/>
        </w:rPr>
        <w:t xml:space="preserve">, </w:t>
      </w:r>
      <w:r w:rsidRPr="00955FFD">
        <w:rPr>
          <w:sz w:val="20"/>
          <w:szCs w:val="20"/>
        </w:rPr>
        <w:t>osim za osobe koje imaju prebivalište ili boravište, odnosno sjedište ili koriste poslovni prostor unutar tog područja, povlaštena parkirališna karta u tom području</w:t>
      </w:r>
      <w:r w:rsidR="00D17055" w:rsidRPr="00955FFD">
        <w:rPr>
          <w:sz w:val="20"/>
          <w:szCs w:val="20"/>
        </w:rPr>
        <w:t xml:space="preserve"> vrijedi</w:t>
      </w:r>
      <w:r w:rsidRPr="00955FFD">
        <w:rPr>
          <w:sz w:val="20"/>
          <w:szCs w:val="20"/>
        </w:rPr>
        <w:t xml:space="preserve"> isključivo za te osobe.</w:t>
      </w:r>
    </w:p>
    <w:p w14:paraId="5127CA6D" w14:textId="4E0AAB43" w:rsidR="002D2D3D" w:rsidRDefault="002D2D3D" w:rsidP="4A2FBF84">
      <w:pPr>
        <w:pStyle w:val="StandardWeb"/>
        <w:shd w:val="clear" w:color="auto" w:fill="FFFFFF" w:themeFill="background1"/>
        <w:spacing w:before="0" w:beforeAutospacing="0" w:after="0" w:afterAutospacing="0"/>
        <w:ind w:firstLine="709"/>
        <w:jc w:val="both"/>
        <w:rPr>
          <w:color w:val="000000" w:themeColor="text1"/>
          <w:sz w:val="20"/>
          <w:szCs w:val="20"/>
        </w:rPr>
      </w:pPr>
      <w:r w:rsidRPr="4A2FBF84">
        <w:rPr>
          <w:color w:val="000000" w:themeColor="text1"/>
          <w:sz w:val="20"/>
          <w:szCs w:val="20"/>
        </w:rPr>
        <w:t>Povlaštena parkirališna karta vrijedi od trenutka njezina izdavanja do isteka onoga dana u mjesecu koji po danu odgovara danu od kada je rok otpočeo, odnosno do isteka posljednjeg dana u mjesecu u kojem ista ističe.</w:t>
      </w:r>
    </w:p>
    <w:p w14:paraId="7E8DA092" w14:textId="77777777" w:rsidR="002D2D3D" w:rsidRDefault="002D2D3D" w:rsidP="002D2D3D">
      <w:pPr>
        <w:pStyle w:val="StandardWeb"/>
        <w:shd w:val="clear" w:color="auto" w:fill="FFFFFF"/>
        <w:spacing w:before="0" w:beforeAutospacing="0" w:after="0" w:afterAutospacing="0"/>
        <w:jc w:val="both"/>
        <w:rPr>
          <w:color w:val="000000"/>
          <w:sz w:val="20"/>
          <w:szCs w:val="20"/>
        </w:rPr>
      </w:pPr>
      <w:r>
        <w:rPr>
          <w:color w:val="000000"/>
          <w:sz w:val="20"/>
          <w:szCs w:val="20"/>
        </w:rPr>
        <w:t> </w:t>
      </w:r>
    </w:p>
    <w:p w14:paraId="1A55ED3D"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13.</w:t>
      </w:r>
    </w:p>
    <w:p w14:paraId="6D7AFBB9"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2217DBC0"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Pravo na povlaštenu parkirališnu kartu može ostvariti fizička osoba (stanar) ako:</w:t>
      </w:r>
    </w:p>
    <w:p w14:paraId="08560BD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ima prebivalište ili boravište na području na kojem se naplaćuje parkiranje, što dokazuje osobnom iskaznicom ili potvrdom Ministarstva unutarnjih poslova i</w:t>
      </w:r>
    </w:p>
    <w:p w14:paraId="68106488"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ima vozilo u vlasništvu ili najmu (leasing ili rent a car), što dokazuje važećom prometnom dozvolom, i ugovorom o najmu.</w:t>
      </w:r>
    </w:p>
    <w:p w14:paraId="57EDAF2A"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Pravo na povlaštenu parkirališnu kartu može ostvariti pravna osoba, fizička osoba obrtnik odnosno osoba koja obavlja drugu samostalnu djelatnost ako:</w:t>
      </w:r>
    </w:p>
    <w:p w14:paraId="5465BE77"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ima sjedište ili koristi poslovni prostor na području na kojem se naplaćuje parkiranje, što dokazuje ugovorom o zakupu ili vlasništvu poslovnog prostora, odnosno izvatkom iz registra ili upisnika što ga vodi nadležno tijelo iz kojeg je vidljiva poslovna adresa na kojoj se obavlja djelatnost;</w:t>
      </w:r>
    </w:p>
    <w:p w14:paraId="5E48BDC2"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ima vozilo u vlasništvu ili najmu (leasing ili rent a car) u trajanju od najmanje 3 mjeseca, što dokazuje važećom prometnom dozvolom i ugovorom o najmu;</w:t>
      </w:r>
    </w:p>
    <w:p w14:paraId="27A4B636"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Iznimno od stavka 2. ovoga članka, pravna osoba, fizička osoba obrtnik odnosno osoba koja obavlja drugu samostalnu djelatnost može podnijeti zahtjev za povlaštenu parkirališnu kartu u korist svojeg zaposlenika (stanara) koji ima prebivalište ili boravište na području na kojem se naplaćuje parkiranje, ako taj zaposlenik koristi vozilo u njezinu vlasništvu ili najmu (leasing ili rent a car) 24 sata dnevno što dokazuje: - važećom prometnom dozvolom;</w:t>
      </w:r>
    </w:p>
    <w:p w14:paraId="74EEFD52"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potvrdom o </w:t>
      </w:r>
      <w:proofErr w:type="spellStart"/>
      <w:r>
        <w:rPr>
          <w:color w:val="000000"/>
          <w:sz w:val="20"/>
          <w:szCs w:val="20"/>
        </w:rPr>
        <w:t>radnopravnom</w:t>
      </w:r>
      <w:proofErr w:type="spellEnd"/>
      <w:r>
        <w:rPr>
          <w:color w:val="000000"/>
          <w:sz w:val="20"/>
          <w:szCs w:val="20"/>
        </w:rPr>
        <w:t> statusu;</w:t>
      </w:r>
    </w:p>
    <w:p w14:paraId="0F792C7A"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potvrdom o korištenju službenog vozila i ugovorom o najmu (rent-a-car) vozila i</w:t>
      </w:r>
    </w:p>
    <w:p w14:paraId="36ABF73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osobnom iskaznicom ili potvrdom Ministarstva unutarnjih poslova o prebivalištu ili boravištu zaposlenika.</w:t>
      </w:r>
    </w:p>
    <w:p w14:paraId="7E371FD0"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Povlaštena parkirališna karta izdana prema stavku 3. ovoga članka plaća se po cijeni koju za povlaštenu parkirališnu kartu plaća osoba iz stavka 1. ovoga članka i može se izdati samo za jedno vozilo zaposlenika (stanara).</w:t>
      </w:r>
    </w:p>
    <w:p w14:paraId="23CC68EC"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Odredbe ovoga članka na odgovarajući način primjenjuju se na fizičke osobe članove diplomatskih i drugih misija te članove međunarodnih organizacija akreditiranih u Republici Hrvatskoj uz posebnu osobnu iskaznicu ministarstva nadležnoga za vanjske i europske poslove i potvrdu veleposlanstva ili konzulata odnosno misije i međunarodne organizacije akreditirane u Republici Hrvatskoj o adresi stanovanja na području na kojem se naplaćuje parkiranje.</w:t>
      </w:r>
    </w:p>
    <w:p w14:paraId="73E1F109" w14:textId="77777777" w:rsidR="002D2D3D" w:rsidRDefault="002D2D3D" w:rsidP="002D2D3D">
      <w:pPr>
        <w:pStyle w:val="StandardWeb"/>
        <w:shd w:val="clear" w:color="auto" w:fill="FFFFFF"/>
        <w:spacing w:before="0" w:beforeAutospacing="0" w:after="0" w:afterAutospacing="0"/>
        <w:jc w:val="both"/>
        <w:rPr>
          <w:color w:val="000000"/>
          <w:sz w:val="20"/>
          <w:szCs w:val="20"/>
        </w:rPr>
      </w:pPr>
      <w:r>
        <w:rPr>
          <w:color w:val="000000"/>
          <w:sz w:val="20"/>
          <w:szCs w:val="20"/>
        </w:rPr>
        <w:t> </w:t>
      </w:r>
    </w:p>
    <w:p w14:paraId="3DE8D52A"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14.</w:t>
      </w:r>
    </w:p>
    <w:p w14:paraId="28467F81"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33964A2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Osoba koja ima pravo na povlaštenu parkirališnu kartu obvezna je organizatoru parkiranja dati na uvid izvornike isprava iz članka 13. ovih Općih uvjeta kojima dokazuje ispunjavanje uvjeta za izdavanje povlaštene parkirališne karte.</w:t>
      </w:r>
    </w:p>
    <w:p w14:paraId="27A6E520"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Uz zahtjev kojim se traži izdavanje povlaštene parkirališne karte obvezatno se predaju preslike isprava iz članka 13. ovih Općih uvjeta s vidljivim samo nužnim podacima potrebnim za ostvarivanje prava.</w:t>
      </w:r>
    </w:p>
    <w:p w14:paraId="48B0D03F"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Korisniku koji ispunjava uvjete za kupnju povlaštene parkirališne karte izdat će se povlaštena parkirališna karta najdulje za sljedećih 12 mjeseci od dana kada mu je odobrena kupnja karte, a za vozilo u najmu (leasing ili rent a car) do isteka ugovora o najmu, a najdulje za sljedećih 12 mjeseci od dana kada mu je odobrena kupnja karte.</w:t>
      </w:r>
    </w:p>
    <w:p w14:paraId="4231CFA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Organizator parkiranja obvezan je čuvati na siguran način preslike isprava koje mu dostavi korisnik, a po proteku 12 mjeseci od njihova zaprimanja dužan ih je uništiti. Ako su osobni podaci dokaz u sudskom, upravnom, arbitražnom ili drugom istovrijednom postupku, oni će se čuvati dulje od predviđenog razdoblja pohrane, sve do konačnog završetka postupka.</w:t>
      </w:r>
    </w:p>
    <w:p w14:paraId="0BF77663"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2F856319"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15.</w:t>
      </w:r>
    </w:p>
    <w:p w14:paraId="2B37733A"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094C33F1"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Korisnik javnog parkirališta koji ostvaruje pravo na kupnju povlaštene parkirališne karte može je kupiti na blagajni organizatora parkiranja, preko mobilne aplikacije i web-portala organizatora parkiranja, na parkirališnom automatu (na kojem je to omogućeno) te na druge načine koje omogući organizator parkiranja.</w:t>
      </w:r>
    </w:p>
    <w:p w14:paraId="4B715D0C"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lastRenderedPageBreak/>
        <w:t>Za kupnju povlaštene parkirališne karte mobilnom aplikacijom i na parkirališnom automatu potrebno je prethodno obaviti autorizaciju na web-portalu ili blagajni organizatora parkiranja. Autorizacija se dobiva temeljem provjere podataka, a sukladno članku 13. ovih Općih uvjeta. Provjerava se uvidom u dokumentaciju na blagajni organizatora parkiranja ili preko web-servisa.</w:t>
      </w:r>
    </w:p>
    <w:p w14:paraId="570B6D8D"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Kupnja povlaštene parkirališne karte preko mobilne aplikacije i web-portala podrazumijeva elektroničku kupnju parkirališne karte o čemu će korisnik parkiranja zaprimiti obavijest o plaćenoj parkirališnoj karti.</w:t>
      </w:r>
    </w:p>
    <w:p w14:paraId="6C768C0B"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Kupnja povlaštene parkirališne karte na blagajni organizatora parkiranja podrazumijeva istodobno plaćanje i preuzimanje parkirališne karte.</w:t>
      </w:r>
    </w:p>
    <w:p w14:paraId="1AE7695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Kupnja povlaštene parkirališne karte na parkirališnom automatu podrazumijeva istodobno plaćanje i preuzimanje parkirališne karte neposredno na javnom parkiralištu na kojem se nalazi parkirališni automat.</w:t>
      </w:r>
    </w:p>
    <w:p w14:paraId="3AC05B36"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Ako korisnik povlaštene parkirališne karte za vrijeme njezina važenja promijeni vozilo za koje je karta izdana, organizator parkiranja će, na zahtjev korisnika, zamijeniti povlaštenu parkirališnu kartu novom povlaštenom parkirališnom kartom. Nova povlaštena parkirališna karta vrijedi do isteka roka na koji je izdana zamijenjena karta.</w:t>
      </w:r>
    </w:p>
    <w:p w14:paraId="0077FA17"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Ako korisnik parkirališta koristi povlaštenu parkirališnu kartu suprotno odredbama ovih Općih uvjeta, smatra se da nema povlaštenu parkirališnu kartu.</w:t>
      </w:r>
    </w:p>
    <w:p w14:paraId="15C2052C"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4F4D2108"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16.</w:t>
      </w:r>
    </w:p>
    <w:p w14:paraId="5CF91026"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59ED7B0A"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Na javnim parkiralištima u parkirališnim zonama naplate (koja nisu posebno obilježena kao mjesta rezervirana za parkiranje vozila osoba s invaliditetom) osobe s invaliditetom i udruge osoba s invaliditetom koje na vozilu imaju istaknutu važeću Europsku parkirališnu kartu za osobe s invaliditetom mogu parkirati bez plaćanja naknade najduže 2 sata tijekom jednog dana. Rok od 2 sata počinje teći od prvog opažaja osobe koju ovlasti organizator parkiranja i završava istekom drugog sata.</w:t>
      </w:r>
    </w:p>
    <w:p w14:paraId="0696046E"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Nakon isteka roka iz stavka 1. ovoga članka, za daljnje korištenje javnog parkirališta osoba s invaliditetom i udruga osoba s invaliditetom obvezna je imati valjanu parkirališnu kartu.</w:t>
      </w:r>
    </w:p>
    <w:p w14:paraId="4434A29D"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Osoba s invaliditetom i udruga osoba s invaliditetom može ostvariti pravo iz stavka 1. ovoga članka ako, uz važeću Europsku parkirališnu kartu za osobe s invaliditetom (istaknutu s unutarnje strane vjetrobranskog stakla vozila), ima i važeće odobrenje organizatora parkiranja.</w:t>
      </w:r>
    </w:p>
    <w:p w14:paraId="324F32C8"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Odobrenje izdaje organizator parkiranja osobi s invaliditetom i udruzi osoba s invaliditetom ako:</w:t>
      </w:r>
    </w:p>
    <w:p w14:paraId="235C0304"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podnese zahtjev organizatoru parkiranja;</w:t>
      </w:r>
    </w:p>
    <w:p w14:paraId="1BEC7A8F"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navede registarsku oznaku vozila za koje se traži izdavanje odobrenja;</w:t>
      </w:r>
    </w:p>
    <w:p w14:paraId="5A268C1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 dostavi presliku važeće Europske parkirališne karte za osobe s invaliditetom.</w:t>
      </w:r>
    </w:p>
    <w:p w14:paraId="13D8A3B9"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Organizator parkiranja može odgoditi izdavanje odobrenja najduže do 15 dana od dana zaprimanja zahtjeva radi provjere vjerodostojnosti dokumentacije priložene uz zahtjev.</w:t>
      </w:r>
    </w:p>
    <w:p w14:paraId="790DBC7B"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Odobrenje se izdaje za vozilo registarske oznake navedene u zahtjevu, na razdoblje od godine dana, ali ne duže od roka do kojega vrijedi Europska parkirališna karta za osobe s invaliditetom.</w:t>
      </w:r>
    </w:p>
    <w:p w14:paraId="1F04B771"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Izdano odobrenje može se prebaciti na drugo vozilo što se smatra izdavanjem novog odobrenja.</w:t>
      </w:r>
    </w:p>
    <w:p w14:paraId="12FE2E2A"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Za izdavanje odobrenja plaća se naknada sukladno važećem cjeniku.</w:t>
      </w:r>
    </w:p>
    <w:p w14:paraId="3C3DB901"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26EF3A99"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17.</w:t>
      </w:r>
    </w:p>
    <w:p w14:paraId="42A7D440"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3B867ED5"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Na motorna vozila kategorije L, L1, L2, L3, L4, L5, L6 i L7, parkirana na javnim parkiralištima s naplatom primjenjuju se odredbe ovih Općih uvjeta.</w:t>
      </w:r>
    </w:p>
    <w:p w14:paraId="31BC7437"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Na autobuse parkirane na javnim parkiralištima s naplatom namijenjenim za parkiranje autobusa na odgovarajući način primjenjuju se odredbe ovih Općih uvjeta.</w:t>
      </w:r>
    </w:p>
    <w:p w14:paraId="25C33CB8"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4DFD3769"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18.</w:t>
      </w:r>
    </w:p>
    <w:p w14:paraId="06438573"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67633922"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Na policijska vozila bez obzira na to imaju li ugrađene posebne uređaje za utvrđivanje prekršaja i davanje zvučnih i svjetlosnih signala u obavljanju službenih zadaća, prilikom korištenja parkirališnih mjesta na javnim parkiralištima s naplatom, ne primjenjuju se ovi Opći uvjeti.</w:t>
      </w:r>
    </w:p>
    <w:p w14:paraId="6493BB92"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Ako je izdana dnevna parkirališna karta za vozilo iz stavka 1. ovoga članka, korisnik je dužan odmah po zaprimanju dnevne parkirališne karte dostaviti organizatoru parkiranja pisanu obavijest da se vozilo koristilo za obavljanje službenih zadaća.</w:t>
      </w:r>
    </w:p>
    <w:p w14:paraId="128FB14D"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Ako korisnik vozila u roku od osam dana od zaprimanja dnevne karte ne dostavi pisanu obavijest iz stavka 2. ovoga članka, smatrat će se da vozilo nije bilo na službenoj zadaći.</w:t>
      </w:r>
    </w:p>
    <w:p w14:paraId="2D91819C"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4225FEB6"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19.</w:t>
      </w:r>
    </w:p>
    <w:p w14:paraId="46A95912"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69CACFEB"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lastRenderedPageBreak/>
        <w:t>Fizička ili pravna osoba kojoj je nadležni gradski ured odobrio privremeno zauzimanje parkirališnog mjesta na javnim parkiralištima s naplatom plaćaju naknadu za svako parkirališno mjesto za koje je odobreno zauzeće u visini iznosa dnevne karte za svaki dan zauzeća.</w:t>
      </w:r>
    </w:p>
    <w:p w14:paraId="2497560C"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Za zauzeće kraće od jednog dana plaća se naknada u visini iznosa satne karte za svaki sat zauzeća za svako parkirališno mjesto.</w:t>
      </w:r>
    </w:p>
    <w:p w14:paraId="5CCCBE82"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35B56B40"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20.</w:t>
      </w:r>
    </w:p>
    <w:p w14:paraId="0BE050EB"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378CF29B"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Korisnik javnih parkirališta dužan je parkirati vozilo na parkirališno mjesto na način kako je označeno prometnom signalizacijom.</w:t>
      </w:r>
    </w:p>
    <w:p w14:paraId="3543F6BB"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Zabranjeno je parkiranje vozila na način da uzrokuje smetnju drugim korisnicima javnih parkirališta, bilo da blokira ulaz ili izlaz bilo da predstavlja prepreku.</w:t>
      </w:r>
    </w:p>
    <w:p w14:paraId="0B5D3649"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Na javnim parkiralištima zabranjeno je parkiranje vozila bez registarskih oznaka odnosno kojima se registarska oznaka ne može sa sigurnošću utvrditi (prekrivena registarska oznaka, dotrajala i sl.), takva vozila uklonit će se s parkirališnog mjesta na trošak vlasnika vozila uz obvezu podmirenja svih nastalih troškova.</w:t>
      </w:r>
    </w:p>
    <w:p w14:paraId="11F8338A"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Neregistrirana, napuštena ili u sudaru oštećena vozila koja se ne koriste u prometu s javnih parkirališta s naplatom uklanjaju se temeljem naloga komunalnog redara sukladno Odluci o komunalnom redu.</w:t>
      </w:r>
    </w:p>
    <w:p w14:paraId="79DDDE44"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4FA4CC31"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21.</w:t>
      </w:r>
    </w:p>
    <w:p w14:paraId="003A4673"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56AD6AAA"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Cijene parkirališnih karata istaknute su na prodajnim mjestima, oglasnoj ploči i službenoj web-stranici organizatora parkiranja.</w:t>
      </w:r>
    </w:p>
    <w:p w14:paraId="55E1E12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Vrijeme naplate određeno je Odlukom o uvjetima korištenja javnih parkirališta, javnih garaža, nerazvrstanih cesta i drugih površina javne namjene za parkiranje vozila.</w:t>
      </w:r>
    </w:p>
    <w:p w14:paraId="5586DAB9"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Područja parkirališnih zona određena su posebnim zaključkom kojeg donosi gradonačelnik.</w:t>
      </w:r>
    </w:p>
    <w:p w14:paraId="3181D156"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Na sve što nije propisano ovim Općim uvjetima primjenjuju se odredbe Odluke kojom se propisuju uvjeti korištenja javnih parkirališta, javnih garaža, nerazvrstanih cesta i drugih površina javne namjene za parkiranje vozila.</w:t>
      </w:r>
    </w:p>
    <w:p w14:paraId="5C4899D2"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6841F55D"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22.</w:t>
      </w:r>
    </w:p>
    <w:p w14:paraId="456ED617"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4817FA0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Izdavanje R1 računa moguće je isključivo u službenoj prostoriji organizatora parkiranja te ga je potrebno zatražiti unaprijed.</w:t>
      </w:r>
    </w:p>
    <w:p w14:paraId="5ADF0DC5"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Naknadno izdavanje R1 računa nije moguće.</w:t>
      </w:r>
    </w:p>
    <w:p w14:paraId="3A201FC0"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7D6ED2C7" w14:textId="77777777" w:rsidR="002D2D3D" w:rsidRDefault="002D2D3D" w:rsidP="002D2D3D">
      <w:pPr>
        <w:pStyle w:val="StandardWeb"/>
        <w:shd w:val="clear" w:color="auto" w:fill="FFFFFF"/>
        <w:spacing w:before="0" w:beforeAutospacing="0" w:after="0" w:afterAutospacing="0"/>
        <w:jc w:val="both"/>
        <w:rPr>
          <w:color w:val="000000"/>
          <w:sz w:val="20"/>
          <w:szCs w:val="20"/>
        </w:rPr>
      </w:pPr>
      <w:r>
        <w:rPr>
          <w:b/>
          <w:bCs/>
          <w:color w:val="000000"/>
          <w:sz w:val="20"/>
          <w:szCs w:val="20"/>
        </w:rPr>
        <w:t>V. INFORMACIJE I PISANI PRIGOVORI</w:t>
      </w:r>
    </w:p>
    <w:p w14:paraId="1F9907D1"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4CCDA994"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23.</w:t>
      </w:r>
    </w:p>
    <w:p w14:paraId="08EF65A4"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631AF402"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Sve informacije u svezi s korištenjem javnih parkirališnih površina nalaze se na službenoj web-stranici organizatora parkiranja: www.zagrebparking.hr, i mogu se zatražiti pozivom na broj telefona 072 500 400 od ponedjeljka do petka od 06:00 do 22:00 sata te putem elektroničke pošte slanjem upita na e-mail adresu: infozgp@zgh.hr.</w:t>
      </w:r>
    </w:p>
    <w:p w14:paraId="1C0FC9BE"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24BB4FC6"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24.</w:t>
      </w:r>
    </w:p>
    <w:p w14:paraId="40F018ED"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55F90633"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U skladu s propisima o zaštiti potrošača korisnici mogu pisane prigovore podnijeti osobno u poslovnim prostorijama i putem pošte na adresi Zagrebački holding d.o.o., podružnica </w:t>
      </w:r>
      <w:proofErr w:type="spellStart"/>
      <w:r>
        <w:rPr>
          <w:color w:val="000000"/>
          <w:sz w:val="20"/>
          <w:szCs w:val="20"/>
        </w:rPr>
        <w:t>Zagrebparking</w:t>
      </w:r>
      <w:proofErr w:type="spellEnd"/>
      <w:r>
        <w:rPr>
          <w:color w:val="000000"/>
          <w:sz w:val="20"/>
          <w:szCs w:val="20"/>
        </w:rPr>
        <w:t>, Holding centar, Ulica grada Vukovara 41, od ponedjeljka do petka u vremenu od 08:00 do 16:00 sati te putem e-mail adrese: infozgp@zgh.hr.</w:t>
      </w:r>
    </w:p>
    <w:p w14:paraId="4D6FC504"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53E61945" w14:textId="77777777" w:rsidR="002D2D3D" w:rsidRDefault="002D2D3D" w:rsidP="002D2D3D">
      <w:pPr>
        <w:pStyle w:val="StandardWeb"/>
        <w:shd w:val="clear" w:color="auto" w:fill="FFFFFF"/>
        <w:spacing w:before="0" w:beforeAutospacing="0" w:after="0" w:afterAutospacing="0"/>
        <w:jc w:val="both"/>
        <w:rPr>
          <w:color w:val="000000"/>
          <w:sz w:val="20"/>
          <w:szCs w:val="20"/>
        </w:rPr>
      </w:pPr>
      <w:r>
        <w:rPr>
          <w:b/>
          <w:bCs/>
          <w:color w:val="000000"/>
          <w:sz w:val="20"/>
          <w:szCs w:val="20"/>
        </w:rPr>
        <w:t>VI. ZAVRŠNE ODREDBE</w:t>
      </w:r>
    </w:p>
    <w:p w14:paraId="3D645EB5"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4E921C25"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25.</w:t>
      </w:r>
    </w:p>
    <w:p w14:paraId="564EA1D7"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21A38C40"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Ovi Opći uvjeti objavit će se u Službenom glasniku Grada Zagreba i na službenoj web-stranici Grada Zagreba (www.zagreb.hr) te na oglasnoj ploči i službenoj web-stranici Zagrebačkog holdinga d.o.o., podružnice </w:t>
      </w:r>
      <w:proofErr w:type="spellStart"/>
      <w:r>
        <w:rPr>
          <w:color w:val="000000"/>
          <w:sz w:val="20"/>
          <w:szCs w:val="20"/>
        </w:rPr>
        <w:t>Zagrebparking</w:t>
      </w:r>
      <w:proofErr w:type="spellEnd"/>
      <w:r>
        <w:rPr>
          <w:color w:val="000000"/>
          <w:sz w:val="20"/>
          <w:szCs w:val="20"/>
        </w:rPr>
        <w:t> (www.zagrebparking.hr).</w:t>
      </w:r>
    </w:p>
    <w:p w14:paraId="1A48303F"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522CF420" w14:textId="77777777" w:rsidR="00F44134" w:rsidRDefault="00F44134" w:rsidP="002D2D3D">
      <w:pPr>
        <w:pStyle w:val="StandardWeb"/>
        <w:shd w:val="clear" w:color="auto" w:fill="FFFFFF"/>
        <w:spacing w:before="0" w:beforeAutospacing="0" w:after="0" w:afterAutospacing="0"/>
        <w:rPr>
          <w:color w:val="000000"/>
          <w:sz w:val="20"/>
          <w:szCs w:val="20"/>
        </w:rPr>
      </w:pPr>
    </w:p>
    <w:p w14:paraId="4FF8217D" w14:textId="77777777" w:rsidR="00F44134" w:rsidRDefault="00F44134" w:rsidP="002D2D3D">
      <w:pPr>
        <w:pStyle w:val="StandardWeb"/>
        <w:shd w:val="clear" w:color="auto" w:fill="FFFFFF"/>
        <w:spacing w:before="0" w:beforeAutospacing="0" w:after="0" w:afterAutospacing="0"/>
        <w:rPr>
          <w:color w:val="000000"/>
          <w:sz w:val="20"/>
          <w:szCs w:val="20"/>
        </w:rPr>
      </w:pPr>
    </w:p>
    <w:p w14:paraId="4223CD29" w14:textId="77777777" w:rsidR="00F44134" w:rsidRDefault="00F44134" w:rsidP="002D2D3D">
      <w:pPr>
        <w:pStyle w:val="StandardWeb"/>
        <w:shd w:val="clear" w:color="auto" w:fill="FFFFFF"/>
        <w:spacing w:before="0" w:beforeAutospacing="0" w:after="0" w:afterAutospacing="0"/>
        <w:rPr>
          <w:color w:val="000000"/>
          <w:sz w:val="20"/>
          <w:szCs w:val="20"/>
        </w:rPr>
      </w:pPr>
    </w:p>
    <w:p w14:paraId="101051CD" w14:textId="77777777" w:rsidR="00F44134" w:rsidRDefault="00F44134" w:rsidP="002D2D3D">
      <w:pPr>
        <w:pStyle w:val="StandardWeb"/>
        <w:shd w:val="clear" w:color="auto" w:fill="FFFFFF"/>
        <w:spacing w:before="0" w:beforeAutospacing="0" w:after="0" w:afterAutospacing="0"/>
        <w:rPr>
          <w:color w:val="000000"/>
          <w:sz w:val="20"/>
          <w:szCs w:val="20"/>
        </w:rPr>
      </w:pPr>
    </w:p>
    <w:p w14:paraId="5E6F8ED1"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26.</w:t>
      </w:r>
    </w:p>
    <w:p w14:paraId="78C6CF06"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7E0116FB"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Zagrebački holding d.o.o., podružnica </w:t>
      </w:r>
      <w:proofErr w:type="spellStart"/>
      <w:r>
        <w:rPr>
          <w:color w:val="000000"/>
          <w:sz w:val="20"/>
          <w:szCs w:val="20"/>
        </w:rPr>
        <w:t>Zagrebparking</w:t>
      </w:r>
      <w:proofErr w:type="spellEnd"/>
      <w:r>
        <w:rPr>
          <w:color w:val="000000"/>
          <w:sz w:val="20"/>
          <w:szCs w:val="20"/>
        </w:rPr>
        <w:t> će učiniti dostupnim sve izmjene i dopune ovih Općih uvjeta u skladu s člankom 25.</w:t>
      </w:r>
    </w:p>
    <w:p w14:paraId="0E446A0B" w14:textId="77777777" w:rsidR="00F44134" w:rsidRDefault="00F44134" w:rsidP="002D2D3D">
      <w:pPr>
        <w:pStyle w:val="StandardWeb"/>
        <w:shd w:val="clear" w:color="auto" w:fill="FFFFFF"/>
        <w:spacing w:before="0" w:beforeAutospacing="0" w:after="0" w:afterAutospacing="0"/>
        <w:ind w:firstLine="709"/>
        <w:jc w:val="both"/>
        <w:rPr>
          <w:color w:val="000000"/>
          <w:sz w:val="20"/>
          <w:szCs w:val="20"/>
        </w:rPr>
      </w:pPr>
    </w:p>
    <w:p w14:paraId="0ADB9A7E"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U slučaju izmjena i dopuna ovih Općih uvjeta Zagrebački holding d.o.o., podružnica </w:t>
      </w:r>
      <w:proofErr w:type="spellStart"/>
      <w:r>
        <w:rPr>
          <w:color w:val="000000"/>
          <w:sz w:val="20"/>
          <w:szCs w:val="20"/>
        </w:rPr>
        <w:t>Zagrebparking</w:t>
      </w:r>
      <w:proofErr w:type="spellEnd"/>
      <w:r>
        <w:rPr>
          <w:color w:val="000000"/>
          <w:sz w:val="20"/>
          <w:szCs w:val="20"/>
        </w:rPr>
        <w:t> mora izvijestiti korisnika o istome putem sredstva javnog priopćavanja navedenih u članku 25. ili na drugi prikladan način, kao i o njihovom pravu na raskid ugovora u skladu s ovim Općim uvjetima.</w:t>
      </w:r>
    </w:p>
    <w:p w14:paraId="07020B16" w14:textId="77777777" w:rsidR="00F44134" w:rsidRDefault="00F44134" w:rsidP="002D2D3D">
      <w:pPr>
        <w:pStyle w:val="StandardWeb"/>
        <w:shd w:val="clear" w:color="auto" w:fill="FFFFFF"/>
        <w:spacing w:before="0" w:beforeAutospacing="0" w:after="0" w:afterAutospacing="0"/>
        <w:ind w:firstLine="709"/>
        <w:jc w:val="both"/>
        <w:rPr>
          <w:color w:val="000000"/>
          <w:sz w:val="20"/>
          <w:szCs w:val="20"/>
        </w:rPr>
      </w:pPr>
    </w:p>
    <w:p w14:paraId="25C27844" w14:textId="40A1D868" w:rsidR="002D2D3D" w:rsidRPr="00F44134"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Zagrebački holding d.o.o., podružnica </w:t>
      </w:r>
      <w:proofErr w:type="spellStart"/>
      <w:r>
        <w:rPr>
          <w:color w:val="000000"/>
          <w:sz w:val="20"/>
          <w:szCs w:val="20"/>
        </w:rPr>
        <w:t>Zagrebparking</w:t>
      </w:r>
      <w:proofErr w:type="spellEnd"/>
      <w:r>
        <w:rPr>
          <w:color w:val="000000"/>
          <w:sz w:val="20"/>
          <w:szCs w:val="20"/>
        </w:rPr>
        <w:t> </w:t>
      </w:r>
      <w:r w:rsidRPr="00F44134">
        <w:rPr>
          <w:color w:val="000000"/>
          <w:sz w:val="20"/>
          <w:szCs w:val="20"/>
        </w:rPr>
        <w:t xml:space="preserve">može primijeniti izmjene i dopune ovih Općih uvjeta na postojeće korisnike najranije nakon </w:t>
      </w:r>
      <w:r w:rsidR="00F44134" w:rsidRPr="00F44134">
        <w:rPr>
          <w:color w:val="000000"/>
          <w:sz w:val="20"/>
          <w:szCs w:val="20"/>
        </w:rPr>
        <w:t>30</w:t>
      </w:r>
      <w:r w:rsidRPr="00F44134">
        <w:rPr>
          <w:color w:val="000000"/>
          <w:sz w:val="20"/>
          <w:szCs w:val="20"/>
        </w:rPr>
        <w:t xml:space="preserve"> dana od dana njihove objave. Izmjene koje su isključivo u korist korisnika mogu se primijeniti bez odgode.</w:t>
      </w:r>
    </w:p>
    <w:p w14:paraId="308C8DCA"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sidRPr="00F44134">
        <w:rPr>
          <w:color w:val="000000"/>
          <w:sz w:val="20"/>
          <w:szCs w:val="20"/>
        </w:rPr>
        <w:t>U slučaju izmjene i dopune ovih Općih uvjeta, koja je za korisnika nepovoljna</w:t>
      </w:r>
      <w:r>
        <w:rPr>
          <w:color w:val="000000"/>
          <w:sz w:val="20"/>
          <w:szCs w:val="20"/>
        </w:rPr>
        <w:t xml:space="preserve"> u odnosu na važeći Ugovor, korisnik ga ima pravo raskinuti u roku od </w:t>
      </w:r>
      <w:r w:rsidRPr="00F44134">
        <w:rPr>
          <w:color w:val="000000"/>
          <w:sz w:val="20"/>
          <w:szCs w:val="20"/>
        </w:rPr>
        <w:t>30</w:t>
      </w:r>
      <w:r>
        <w:rPr>
          <w:color w:val="000000"/>
          <w:sz w:val="20"/>
          <w:szCs w:val="20"/>
        </w:rPr>
        <w:t xml:space="preserve"> dana od dana njihove objave, odnosno ima pravo na povrat neiskorištenog dijela novčanog iznosa, osim u slučaju ako su te izmjene Općih uvjeta posljedica izmjene zakonodavnih propisa.</w:t>
      </w:r>
    </w:p>
    <w:p w14:paraId="1B2843FE" w14:textId="77777777" w:rsidR="002D2D3D" w:rsidRDefault="002D2D3D" w:rsidP="002D2D3D">
      <w:pPr>
        <w:pStyle w:val="StandardWeb"/>
        <w:shd w:val="clear" w:color="auto" w:fill="FFFFFF"/>
        <w:spacing w:before="0" w:beforeAutospacing="0" w:after="0" w:afterAutospacing="0"/>
        <w:jc w:val="both"/>
        <w:rPr>
          <w:color w:val="000000"/>
          <w:sz w:val="20"/>
          <w:szCs w:val="20"/>
        </w:rPr>
      </w:pPr>
      <w:r>
        <w:rPr>
          <w:color w:val="000000"/>
          <w:sz w:val="20"/>
          <w:szCs w:val="20"/>
        </w:rPr>
        <w:t> </w:t>
      </w:r>
    </w:p>
    <w:p w14:paraId="72C5374B"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27.</w:t>
      </w:r>
    </w:p>
    <w:p w14:paraId="12E73827"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4B61E60B" w14:textId="77777777"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Ovi Opći uvjeti stupaju na snagu osmoga dana od dana objave u Službenom glasniku Grada Zagreba.</w:t>
      </w:r>
    </w:p>
    <w:p w14:paraId="05C2FE7B"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24A956EE" w14:textId="77777777" w:rsidR="002D2D3D" w:rsidRDefault="002D2D3D" w:rsidP="002D2D3D">
      <w:pPr>
        <w:pStyle w:val="StandardWeb"/>
        <w:shd w:val="clear" w:color="auto" w:fill="FFFFFF"/>
        <w:spacing w:before="0" w:beforeAutospacing="0" w:after="0" w:afterAutospacing="0"/>
        <w:jc w:val="center"/>
        <w:rPr>
          <w:color w:val="000000"/>
          <w:sz w:val="20"/>
          <w:szCs w:val="20"/>
        </w:rPr>
      </w:pPr>
      <w:r>
        <w:rPr>
          <w:b/>
          <w:bCs/>
          <w:color w:val="000000"/>
          <w:sz w:val="20"/>
          <w:szCs w:val="20"/>
        </w:rPr>
        <w:t>Članak 28.</w:t>
      </w:r>
    </w:p>
    <w:p w14:paraId="0F789C51"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21117737" w14:textId="0EE4E85E" w:rsidR="002D2D3D" w:rsidRDefault="002D2D3D" w:rsidP="002D2D3D">
      <w:pPr>
        <w:pStyle w:val="StandardWeb"/>
        <w:shd w:val="clear" w:color="auto" w:fill="FFFFFF"/>
        <w:spacing w:before="0" w:beforeAutospacing="0" w:after="0" w:afterAutospacing="0"/>
        <w:ind w:firstLine="709"/>
        <w:jc w:val="both"/>
        <w:rPr>
          <w:color w:val="000000"/>
          <w:sz w:val="20"/>
          <w:szCs w:val="20"/>
        </w:rPr>
      </w:pPr>
      <w:r>
        <w:rPr>
          <w:color w:val="000000"/>
          <w:sz w:val="20"/>
          <w:szCs w:val="20"/>
        </w:rPr>
        <w:t>Danom stupanja na snagu ovih Općih uvjeta prestaju važiti Opći uvjeti isporuke komunalne usluge parkiranja na uređenim javnim parkiralištima s naplatom (Službeni glasnik Grada Zagreba </w:t>
      </w:r>
      <w:r w:rsidR="00C60431">
        <w:rPr>
          <w:color w:val="000000"/>
          <w:sz w:val="20"/>
          <w:szCs w:val="20"/>
        </w:rPr>
        <w:t>43</w:t>
      </w:r>
      <w:r>
        <w:rPr>
          <w:color w:val="000000"/>
          <w:sz w:val="20"/>
          <w:szCs w:val="20"/>
        </w:rPr>
        <w:t>/2</w:t>
      </w:r>
      <w:r w:rsidR="00A764B4">
        <w:rPr>
          <w:color w:val="000000"/>
          <w:sz w:val="20"/>
          <w:szCs w:val="20"/>
        </w:rPr>
        <w:t>5)</w:t>
      </w:r>
      <w:r>
        <w:rPr>
          <w:color w:val="000000"/>
          <w:sz w:val="20"/>
          <w:szCs w:val="20"/>
        </w:rPr>
        <w:t>.</w:t>
      </w:r>
    </w:p>
    <w:p w14:paraId="36173DC4" w14:textId="77777777" w:rsidR="002D2D3D" w:rsidRDefault="002D2D3D" w:rsidP="002D2D3D">
      <w:pPr>
        <w:pStyle w:val="StandardWeb"/>
        <w:shd w:val="clear" w:color="auto" w:fill="FFFFFF"/>
        <w:spacing w:before="0" w:beforeAutospacing="0" w:after="0" w:afterAutospacing="0"/>
        <w:rPr>
          <w:color w:val="000000"/>
          <w:sz w:val="20"/>
          <w:szCs w:val="20"/>
        </w:rPr>
      </w:pPr>
      <w:r>
        <w:rPr>
          <w:color w:val="000000"/>
          <w:sz w:val="20"/>
          <w:szCs w:val="20"/>
        </w:rPr>
        <w:t> </w:t>
      </w:r>
    </w:p>
    <w:p w14:paraId="34A9584D" w14:textId="0B99B737" w:rsidR="002D2D3D" w:rsidRDefault="002D2D3D" w:rsidP="002D2D3D">
      <w:pPr>
        <w:pStyle w:val="StandardWeb"/>
        <w:shd w:val="clear" w:color="auto" w:fill="FFFFFF"/>
        <w:spacing w:before="0" w:beforeAutospacing="0" w:after="0" w:afterAutospacing="0"/>
        <w:jc w:val="both"/>
        <w:rPr>
          <w:color w:val="000000"/>
          <w:sz w:val="20"/>
          <w:szCs w:val="20"/>
        </w:rPr>
      </w:pPr>
      <w:r>
        <w:rPr>
          <w:color w:val="000000"/>
          <w:sz w:val="20"/>
          <w:szCs w:val="20"/>
        </w:rPr>
        <w:t>KLASA:</w:t>
      </w:r>
      <w:r w:rsidR="00B25C76" w:rsidRPr="00B25C76">
        <w:t xml:space="preserve"> </w:t>
      </w:r>
      <w:r w:rsidR="00B25C76" w:rsidRPr="00B25C76">
        <w:rPr>
          <w:color w:val="000000"/>
          <w:sz w:val="20"/>
          <w:szCs w:val="20"/>
        </w:rPr>
        <w:t>030-01/26-01/62</w:t>
      </w:r>
      <w:r>
        <w:rPr>
          <w:color w:val="000000"/>
          <w:sz w:val="20"/>
          <w:szCs w:val="20"/>
        </w:rPr>
        <w:t xml:space="preserve"> </w:t>
      </w:r>
    </w:p>
    <w:p w14:paraId="5FAD627B" w14:textId="1DEDFDE8" w:rsidR="002D2D3D" w:rsidRDefault="002D2D3D" w:rsidP="002D2D3D">
      <w:pPr>
        <w:pStyle w:val="StandardWeb"/>
        <w:shd w:val="clear" w:color="auto" w:fill="FFFFFF"/>
        <w:spacing w:before="0" w:beforeAutospacing="0" w:after="0" w:afterAutospacing="0"/>
        <w:jc w:val="both"/>
        <w:rPr>
          <w:color w:val="000000"/>
          <w:sz w:val="20"/>
          <w:szCs w:val="20"/>
        </w:rPr>
      </w:pPr>
      <w:r>
        <w:rPr>
          <w:color w:val="000000"/>
          <w:sz w:val="20"/>
          <w:szCs w:val="20"/>
        </w:rPr>
        <w:t>URBROJ: 07-03-2</w:t>
      </w:r>
      <w:r w:rsidR="00C60431">
        <w:rPr>
          <w:color w:val="000000"/>
          <w:sz w:val="20"/>
          <w:szCs w:val="20"/>
        </w:rPr>
        <w:t>6-</w:t>
      </w:r>
    </w:p>
    <w:p w14:paraId="19A7E0BA" w14:textId="77777777" w:rsidR="002D2D3D" w:rsidRDefault="002D2D3D" w:rsidP="002D2D3D">
      <w:pPr>
        <w:pStyle w:val="StandardWeb"/>
        <w:shd w:val="clear" w:color="auto" w:fill="FFFFFF"/>
        <w:spacing w:before="0" w:beforeAutospacing="0" w:after="0" w:afterAutospacing="0"/>
        <w:ind w:left="4535"/>
        <w:jc w:val="center"/>
        <w:rPr>
          <w:color w:val="000000"/>
          <w:sz w:val="20"/>
          <w:szCs w:val="20"/>
        </w:rPr>
      </w:pPr>
      <w:r>
        <w:rPr>
          <w:color w:val="000000"/>
          <w:sz w:val="20"/>
          <w:szCs w:val="20"/>
        </w:rPr>
        <w:t>Voditelj podružnice </w:t>
      </w:r>
      <w:proofErr w:type="spellStart"/>
      <w:r>
        <w:rPr>
          <w:color w:val="000000"/>
          <w:sz w:val="20"/>
          <w:szCs w:val="20"/>
        </w:rPr>
        <w:t>Zagrebparking</w:t>
      </w:r>
      <w:proofErr w:type="spellEnd"/>
    </w:p>
    <w:p w14:paraId="58650374" w14:textId="63A6E1C6" w:rsidR="002D2D3D" w:rsidRDefault="002D2D3D" w:rsidP="002D2D3D">
      <w:pPr>
        <w:pStyle w:val="StandardWeb"/>
        <w:shd w:val="clear" w:color="auto" w:fill="FFFFFF"/>
        <w:spacing w:before="0" w:beforeAutospacing="0" w:after="0" w:afterAutospacing="0"/>
        <w:ind w:left="4535"/>
        <w:jc w:val="center"/>
        <w:rPr>
          <w:color w:val="000000"/>
          <w:sz w:val="20"/>
          <w:szCs w:val="20"/>
        </w:rPr>
      </w:pPr>
      <w:r>
        <w:rPr>
          <w:b/>
          <w:bCs/>
          <w:color w:val="000000"/>
          <w:sz w:val="20"/>
          <w:szCs w:val="20"/>
        </w:rPr>
        <w:t>Dinko Herman</w:t>
      </w:r>
      <w:r w:rsidR="005D3D86">
        <w:rPr>
          <w:b/>
          <w:bCs/>
          <w:color w:val="000000"/>
          <w:sz w:val="20"/>
          <w:szCs w:val="20"/>
        </w:rPr>
        <w:t>, v.r.</w:t>
      </w:r>
    </w:p>
    <w:p w14:paraId="364268B6" w14:textId="77777777" w:rsidR="009924C6" w:rsidRDefault="009924C6"/>
    <w:sectPr w:rsidR="009924C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56DA" w14:textId="77777777" w:rsidR="001905F4" w:rsidRDefault="001905F4" w:rsidP="00EC04BE">
      <w:pPr>
        <w:spacing w:after="0" w:line="240" w:lineRule="auto"/>
      </w:pPr>
      <w:r>
        <w:separator/>
      </w:r>
    </w:p>
  </w:endnote>
  <w:endnote w:type="continuationSeparator" w:id="0">
    <w:p w14:paraId="40C76051" w14:textId="77777777" w:rsidR="001905F4" w:rsidRDefault="001905F4" w:rsidP="00EC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A2C8A" w14:textId="77777777" w:rsidR="001905F4" w:rsidRDefault="001905F4" w:rsidP="00EC04BE">
      <w:pPr>
        <w:spacing w:after="0" w:line="240" w:lineRule="auto"/>
      </w:pPr>
      <w:r>
        <w:separator/>
      </w:r>
    </w:p>
  </w:footnote>
  <w:footnote w:type="continuationSeparator" w:id="0">
    <w:p w14:paraId="609926E9" w14:textId="77777777" w:rsidR="001905F4" w:rsidRDefault="001905F4" w:rsidP="00EC0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C43A" w14:textId="39146153" w:rsidR="00EC04BE" w:rsidRDefault="00EC04BE">
    <w:pPr>
      <w:pStyle w:val="Zaglavlje"/>
    </w:pPr>
    <w:r>
      <w:tab/>
    </w:r>
    <w:r>
      <w:tab/>
    </w:r>
    <w:r w:rsidRPr="00EC04BE">
      <w:rPr>
        <w:color w:val="FF0000"/>
      </w:rPr>
      <w:t>-PRIJEDLOG-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D3D"/>
    <w:rsid w:val="000472C9"/>
    <w:rsid w:val="00063268"/>
    <w:rsid w:val="000D7990"/>
    <w:rsid w:val="000E34CD"/>
    <w:rsid w:val="000E632F"/>
    <w:rsid w:val="0010326A"/>
    <w:rsid w:val="001142BA"/>
    <w:rsid w:val="00120463"/>
    <w:rsid w:val="0016011A"/>
    <w:rsid w:val="001905F4"/>
    <w:rsid w:val="001A2D74"/>
    <w:rsid w:val="001C47E8"/>
    <w:rsid w:val="001D3140"/>
    <w:rsid w:val="001E5E5D"/>
    <w:rsid w:val="00201182"/>
    <w:rsid w:val="002017E1"/>
    <w:rsid w:val="00227EEA"/>
    <w:rsid w:val="00237410"/>
    <w:rsid w:val="002663F4"/>
    <w:rsid w:val="00273053"/>
    <w:rsid w:val="00274912"/>
    <w:rsid w:val="002A4FF4"/>
    <w:rsid w:val="002C7360"/>
    <w:rsid w:val="002D2D3D"/>
    <w:rsid w:val="002E5B55"/>
    <w:rsid w:val="003105DF"/>
    <w:rsid w:val="00311173"/>
    <w:rsid w:val="00321210"/>
    <w:rsid w:val="00346820"/>
    <w:rsid w:val="00365D2C"/>
    <w:rsid w:val="003A074B"/>
    <w:rsid w:val="00431A65"/>
    <w:rsid w:val="004442ED"/>
    <w:rsid w:val="004A0C15"/>
    <w:rsid w:val="004B1AE7"/>
    <w:rsid w:val="004C387B"/>
    <w:rsid w:val="004C6437"/>
    <w:rsid w:val="004D36AD"/>
    <w:rsid w:val="004F0836"/>
    <w:rsid w:val="0051252E"/>
    <w:rsid w:val="005225D9"/>
    <w:rsid w:val="00536DA4"/>
    <w:rsid w:val="00584C95"/>
    <w:rsid w:val="005C20F3"/>
    <w:rsid w:val="005D3D86"/>
    <w:rsid w:val="006352B8"/>
    <w:rsid w:val="006B1F0C"/>
    <w:rsid w:val="00702711"/>
    <w:rsid w:val="0078354C"/>
    <w:rsid w:val="007C43D5"/>
    <w:rsid w:val="007C6136"/>
    <w:rsid w:val="007D67A7"/>
    <w:rsid w:val="00800513"/>
    <w:rsid w:val="008545DF"/>
    <w:rsid w:val="00887ACA"/>
    <w:rsid w:val="00892AB2"/>
    <w:rsid w:val="00896CB7"/>
    <w:rsid w:val="008C04D8"/>
    <w:rsid w:val="008C309C"/>
    <w:rsid w:val="008E1520"/>
    <w:rsid w:val="008E42F1"/>
    <w:rsid w:val="00927EC2"/>
    <w:rsid w:val="00955FFD"/>
    <w:rsid w:val="009924C6"/>
    <w:rsid w:val="009C6BE6"/>
    <w:rsid w:val="009D6967"/>
    <w:rsid w:val="00A0054C"/>
    <w:rsid w:val="00A43A30"/>
    <w:rsid w:val="00A753FF"/>
    <w:rsid w:val="00A764B4"/>
    <w:rsid w:val="00A82FD0"/>
    <w:rsid w:val="00AB36D7"/>
    <w:rsid w:val="00AB51FC"/>
    <w:rsid w:val="00B25C76"/>
    <w:rsid w:val="00B30296"/>
    <w:rsid w:val="00B5507E"/>
    <w:rsid w:val="00B76B7E"/>
    <w:rsid w:val="00BA1FC2"/>
    <w:rsid w:val="00BC6532"/>
    <w:rsid w:val="00C12173"/>
    <w:rsid w:val="00C222DB"/>
    <w:rsid w:val="00C45B7D"/>
    <w:rsid w:val="00C55EA6"/>
    <w:rsid w:val="00C60431"/>
    <w:rsid w:val="00D17055"/>
    <w:rsid w:val="00D34D9F"/>
    <w:rsid w:val="00D84859"/>
    <w:rsid w:val="00D904A9"/>
    <w:rsid w:val="00D904C3"/>
    <w:rsid w:val="00D94D9B"/>
    <w:rsid w:val="00DC0B02"/>
    <w:rsid w:val="00DD0202"/>
    <w:rsid w:val="00E25D7A"/>
    <w:rsid w:val="00E406DC"/>
    <w:rsid w:val="00E611FB"/>
    <w:rsid w:val="00E75236"/>
    <w:rsid w:val="00E8660B"/>
    <w:rsid w:val="00E95BB5"/>
    <w:rsid w:val="00EC04BE"/>
    <w:rsid w:val="00ED0FEC"/>
    <w:rsid w:val="00EE32CD"/>
    <w:rsid w:val="00EF0C83"/>
    <w:rsid w:val="00F344B2"/>
    <w:rsid w:val="00F42893"/>
    <w:rsid w:val="00F44134"/>
    <w:rsid w:val="00FA164D"/>
    <w:rsid w:val="00FD6CB1"/>
    <w:rsid w:val="01539BE0"/>
    <w:rsid w:val="1BF44C2D"/>
    <w:rsid w:val="28E589A7"/>
    <w:rsid w:val="2DC7DEC4"/>
    <w:rsid w:val="3893CA86"/>
    <w:rsid w:val="42C4388E"/>
    <w:rsid w:val="46E0901B"/>
    <w:rsid w:val="46F53AAB"/>
    <w:rsid w:val="4A2FBF84"/>
    <w:rsid w:val="4B82F808"/>
    <w:rsid w:val="4F6007E3"/>
    <w:rsid w:val="515BF2F1"/>
    <w:rsid w:val="557DE283"/>
    <w:rsid w:val="58DBB175"/>
    <w:rsid w:val="63703C1D"/>
    <w:rsid w:val="6E93A4E9"/>
    <w:rsid w:val="73F430EE"/>
    <w:rsid w:val="753865B2"/>
    <w:rsid w:val="79F2CC93"/>
    <w:rsid w:val="7F0DDB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B79C"/>
  <w15:chartTrackingRefBased/>
  <w15:docId w15:val="{BD7F96F2-88E2-443B-AEEB-9308D960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2D2D3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16011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6011A"/>
    <w:rPr>
      <w:rFonts w:ascii="Segoe UI" w:hAnsi="Segoe UI" w:cs="Segoe UI"/>
      <w:sz w:val="18"/>
      <w:szCs w:val="18"/>
    </w:rPr>
  </w:style>
  <w:style w:type="character" w:styleId="Referencakomentara">
    <w:name w:val="annotation reference"/>
    <w:basedOn w:val="Zadanifontodlomka"/>
    <w:uiPriority w:val="99"/>
    <w:semiHidden/>
    <w:unhideWhenUsed/>
    <w:rsid w:val="001A2D74"/>
    <w:rPr>
      <w:sz w:val="16"/>
      <w:szCs w:val="16"/>
    </w:rPr>
  </w:style>
  <w:style w:type="paragraph" w:styleId="Tekstkomentara">
    <w:name w:val="annotation text"/>
    <w:basedOn w:val="Normal"/>
    <w:link w:val="TekstkomentaraChar"/>
    <w:uiPriority w:val="99"/>
    <w:unhideWhenUsed/>
    <w:rsid w:val="001A2D74"/>
    <w:pPr>
      <w:spacing w:line="240" w:lineRule="auto"/>
    </w:pPr>
    <w:rPr>
      <w:sz w:val="20"/>
      <w:szCs w:val="20"/>
    </w:rPr>
  </w:style>
  <w:style w:type="character" w:customStyle="1" w:styleId="TekstkomentaraChar">
    <w:name w:val="Tekst komentara Char"/>
    <w:basedOn w:val="Zadanifontodlomka"/>
    <w:link w:val="Tekstkomentara"/>
    <w:uiPriority w:val="99"/>
    <w:rsid w:val="001A2D74"/>
    <w:rPr>
      <w:sz w:val="20"/>
      <w:szCs w:val="20"/>
    </w:rPr>
  </w:style>
  <w:style w:type="paragraph" w:styleId="Predmetkomentara">
    <w:name w:val="annotation subject"/>
    <w:basedOn w:val="Tekstkomentara"/>
    <w:next w:val="Tekstkomentara"/>
    <w:link w:val="PredmetkomentaraChar"/>
    <w:uiPriority w:val="99"/>
    <w:semiHidden/>
    <w:unhideWhenUsed/>
    <w:rsid w:val="001A2D74"/>
    <w:rPr>
      <w:b/>
      <w:bCs/>
    </w:rPr>
  </w:style>
  <w:style w:type="character" w:customStyle="1" w:styleId="PredmetkomentaraChar">
    <w:name w:val="Predmet komentara Char"/>
    <w:basedOn w:val="TekstkomentaraChar"/>
    <w:link w:val="Predmetkomentara"/>
    <w:uiPriority w:val="99"/>
    <w:semiHidden/>
    <w:rsid w:val="001A2D74"/>
    <w:rPr>
      <w:b/>
      <w:bCs/>
      <w:sz w:val="20"/>
      <w:szCs w:val="20"/>
    </w:rPr>
  </w:style>
  <w:style w:type="paragraph" w:styleId="Revizija">
    <w:name w:val="Revision"/>
    <w:hidden/>
    <w:uiPriority w:val="99"/>
    <w:semiHidden/>
    <w:rsid w:val="00E95BB5"/>
    <w:pPr>
      <w:spacing w:after="0" w:line="240" w:lineRule="auto"/>
    </w:pPr>
  </w:style>
  <w:style w:type="paragraph" w:styleId="Zaglavlje">
    <w:name w:val="header"/>
    <w:basedOn w:val="Normal"/>
    <w:link w:val="ZaglavljeChar"/>
    <w:uiPriority w:val="99"/>
    <w:unhideWhenUsed/>
    <w:rsid w:val="00EC04BE"/>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EC04BE"/>
  </w:style>
  <w:style w:type="paragraph" w:styleId="Podnoje">
    <w:name w:val="footer"/>
    <w:basedOn w:val="Normal"/>
    <w:link w:val="PodnojeChar"/>
    <w:uiPriority w:val="99"/>
    <w:unhideWhenUsed/>
    <w:rsid w:val="00EC04BE"/>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EC0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88488">
      <w:bodyDiv w:val="1"/>
      <w:marLeft w:val="0"/>
      <w:marRight w:val="0"/>
      <w:marTop w:val="0"/>
      <w:marBottom w:val="0"/>
      <w:divBdr>
        <w:top w:val="none" w:sz="0" w:space="0" w:color="auto"/>
        <w:left w:val="none" w:sz="0" w:space="0" w:color="auto"/>
        <w:bottom w:val="none" w:sz="0" w:space="0" w:color="auto"/>
        <w:right w:val="none" w:sz="0" w:space="0" w:color="auto"/>
      </w:divBdr>
    </w:div>
    <w:div w:id="1306013673">
      <w:bodyDiv w:val="1"/>
      <w:marLeft w:val="0"/>
      <w:marRight w:val="0"/>
      <w:marTop w:val="0"/>
      <w:marBottom w:val="0"/>
      <w:divBdr>
        <w:top w:val="none" w:sz="0" w:space="0" w:color="auto"/>
        <w:left w:val="none" w:sz="0" w:space="0" w:color="auto"/>
        <w:bottom w:val="none" w:sz="0" w:space="0" w:color="auto"/>
        <w:right w:val="none" w:sz="0" w:space="0" w:color="auto"/>
      </w:divBdr>
    </w:div>
    <w:div w:id="1420714280">
      <w:bodyDiv w:val="1"/>
      <w:marLeft w:val="0"/>
      <w:marRight w:val="0"/>
      <w:marTop w:val="0"/>
      <w:marBottom w:val="0"/>
      <w:divBdr>
        <w:top w:val="none" w:sz="0" w:space="0" w:color="auto"/>
        <w:left w:val="none" w:sz="0" w:space="0" w:color="auto"/>
        <w:bottom w:val="none" w:sz="0" w:space="0" w:color="auto"/>
        <w:right w:val="none" w:sz="0" w:space="0" w:color="auto"/>
      </w:divBdr>
    </w:div>
    <w:div w:id="188170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F8903-1D2E-884B-AB84-C83E089F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4471</Words>
  <Characters>25491</Characters>
  <Application>Microsoft Office Word</Application>
  <DocSecurity>0</DocSecurity>
  <Lines>212</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Berlajolli</dc:creator>
  <cp:keywords/>
  <dc:description/>
  <cp:lastModifiedBy>Dinko Herman</cp:lastModifiedBy>
  <cp:revision>2</cp:revision>
  <cp:lastPrinted>2026-04-23T06:39:00Z</cp:lastPrinted>
  <dcterms:created xsi:type="dcterms:W3CDTF">2026-05-07T08:38:00Z</dcterms:created>
  <dcterms:modified xsi:type="dcterms:W3CDTF">2026-05-07T08:38:00Z</dcterms:modified>
</cp:coreProperties>
</file>